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5A2146" w14:textId="77777777" w:rsidR="00C119D6" w:rsidRPr="00F91553" w:rsidRDefault="00C119D6" w:rsidP="00F91553">
      <w:pPr>
        <w:jc w:val="center"/>
        <w:rPr>
          <w:b/>
          <w:bCs/>
          <w:sz w:val="20"/>
          <w:szCs w:val="20"/>
        </w:rPr>
      </w:pPr>
      <w:r w:rsidRPr="00F91553">
        <w:rPr>
          <w:b/>
          <w:bCs/>
          <w:sz w:val="20"/>
          <w:szCs w:val="20"/>
        </w:rPr>
        <w:t>SYLLABUS</w:t>
      </w:r>
    </w:p>
    <w:p w14:paraId="02BB35DA" w14:textId="1B8C4785" w:rsidR="00C119D6" w:rsidRPr="00F91553" w:rsidRDefault="00E11EE8" w:rsidP="00F91553">
      <w:pPr>
        <w:jc w:val="center"/>
        <w:rPr>
          <w:b/>
          <w:bCs/>
          <w:sz w:val="20"/>
          <w:szCs w:val="20"/>
        </w:rPr>
      </w:pPr>
      <w:r w:rsidRPr="00F91553">
        <w:rPr>
          <w:b/>
          <w:bCs/>
          <w:sz w:val="20"/>
          <w:szCs w:val="20"/>
        </w:rPr>
        <w:t>F</w:t>
      </w:r>
      <w:r w:rsidR="00550733">
        <w:rPr>
          <w:b/>
          <w:bCs/>
          <w:sz w:val="20"/>
          <w:szCs w:val="20"/>
        </w:rPr>
        <w:t>all semester 2025-2026</w:t>
      </w:r>
      <w:r w:rsidR="007C3AF9" w:rsidRPr="00F91553">
        <w:rPr>
          <w:b/>
          <w:bCs/>
          <w:sz w:val="20"/>
          <w:szCs w:val="20"/>
        </w:rPr>
        <w:t xml:space="preserve"> academic </w:t>
      </w:r>
      <w:proofErr w:type="gramStart"/>
      <w:r w:rsidR="007C3AF9" w:rsidRPr="00F91553">
        <w:rPr>
          <w:b/>
          <w:bCs/>
          <w:sz w:val="20"/>
          <w:szCs w:val="20"/>
        </w:rPr>
        <w:t>year</w:t>
      </w:r>
      <w:proofErr w:type="gramEnd"/>
    </w:p>
    <w:p w14:paraId="0A61099C" w14:textId="0378DE1D" w:rsidR="00F91553" w:rsidRPr="00F91553" w:rsidRDefault="00E11EE8" w:rsidP="00F91553">
      <w:pPr>
        <w:jc w:val="center"/>
        <w:rPr>
          <w:b/>
          <w:bCs/>
          <w:sz w:val="20"/>
          <w:szCs w:val="20"/>
        </w:rPr>
      </w:pPr>
      <w:r w:rsidRPr="00F91553">
        <w:rPr>
          <w:b/>
          <w:bCs/>
          <w:sz w:val="20"/>
          <w:szCs w:val="20"/>
        </w:rPr>
        <w:t>E</w:t>
      </w:r>
      <w:r w:rsidR="00C119D6" w:rsidRPr="00F91553">
        <w:rPr>
          <w:b/>
          <w:bCs/>
          <w:sz w:val="20"/>
          <w:szCs w:val="20"/>
        </w:rPr>
        <w:t xml:space="preserve">ducational program </w:t>
      </w:r>
      <w:proofErr w:type="gramStart"/>
      <w:r w:rsidR="00C119D6" w:rsidRPr="00F91553">
        <w:rPr>
          <w:b/>
          <w:bCs/>
          <w:sz w:val="20"/>
          <w:szCs w:val="20"/>
        </w:rPr>
        <w:t>"</w:t>
      </w:r>
      <w:r w:rsidR="0018056A">
        <w:rPr>
          <w:rFonts w:ascii="Tahoma" w:hAnsi="Tahoma" w:cs="Tahoma"/>
          <w:b/>
          <w:bCs/>
          <w:color w:val="15428B"/>
          <w:sz w:val="17"/>
          <w:szCs w:val="17"/>
          <w:shd w:val="clear" w:color="auto" w:fill="FFFFFF"/>
        </w:rPr>
        <w:t xml:space="preserve"> </w:t>
      </w:r>
      <w:r w:rsidR="00550733">
        <w:rPr>
          <w:rFonts w:ascii="Tahoma" w:hAnsi="Tahoma" w:cs="Tahoma"/>
          <w:b/>
          <w:bCs/>
          <w:sz w:val="17"/>
          <w:szCs w:val="17"/>
          <w:shd w:val="clear" w:color="auto" w:fill="FFFFFF"/>
        </w:rPr>
        <w:t>Basic</w:t>
      </w:r>
      <w:proofErr w:type="gramEnd"/>
      <w:r w:rsidR="00550733">
        <w:rPr>
          <w:rFonts w:ascii="Tahoma" w:hAnsi="Tahoma" w:cs="Tahoma"/>
          <w:b/>
          <w:bCs/>
          <w:sz w:val="17"/>
          <w:szCs w:val="17"/>
          <w:shd w:val="clear" w:color="auto" w:fill="FFFFFF"/>
        </w:rPr>
        <w:t xml:space="preserve"> Foreign Language A1</w:t>
      </w:r>
      <w:r w:rsidR="00C119D6" w:rsidRPr="00F91553">
        <w:rPr>
          <w:b/>
          <w:bCs/>
          <w:sz w:val="20"/>
          <w:szCs w:val="20"/>
        </w:rPr>
        <w:t>"</w:t>
      </w:r>
    </w:p>
    <w:p w14:paraId="08DD5C4C" w14:textId="56446210" w:rsidR="00227FC8" w:rsidRPr="00E11D33" w:rsidRDefault="00227FC8" w:rsidP="00E11D33">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5584394"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62B1031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564BA27E" w:rsidR="00AB0852" w:rsidRPr="0018056A" w:rsidRDefault="00B92A94">
            <w:pPr>
              <w:rPr>
                <w:sz w:val="20"/>
                <w:szCs w:val="20"/>
                <w:lang w:val="en-US"/>
              </w:rPr>
            </w:pPr>
            <w:r>
              <w:rPr>
                <w:rFonts w:ascii="Tahoma" w:hAnsi="Tahoma" w:cs="Tahoma"/>
                <w:b/>
                <w:bCs/>
                <w:color w:val="15428B"/>
                <w:sz w:val="17"/>
                <w:szCs w:val="17"/>
                <w:shd w:val="clear" w:color="auto" w:fill="FFFFFF"/>
              </w:rPr>
              <w:t> </w:t>
            </w:r>
            <w:r w:rsidRPr="00B92A94">
              <w:rPr>
                <w:rFonts w:ascii="Tahoma" w:hAnsi="Tahoma" w:cs="Tahoma"/>
                <w:b/>
                <w:bCs/>
                <w:sz w:val="17"/>
                <w:szCs w:val="17"/>
                <w:shd w:val="clear" w:color="auto" w:fill="FFFFFF"/>
              </w:rPr>
              <w:t xml:space="preserve">ID </w:t>
            </w:r>
            <w:r w:rsidR="00550733">
              <w:rPr>
                <w:rFonts w:ascii="Tahoma" w:hAnsi="Tahoma" w:cs="Tahoma"/>
                <w:b/>
                <w:bCs/>
                <w:color w:val="15428B"/>
                <w:sz w:val="17"/>
                <w:szCs w:val="17"/>
                <w:shd w:val="clear" w:color="auto" w:fill="FFFFFF"/>
              </w:rPr>
              <w:t> </w:t>
            </w:r>
            <w:r w:rsidR="00550733" w:rsidRPr="00550733">
              <w:rPr>
                <w:rFonts w:ascii="Tahoma" w:hAnsi="Tahoma" w:cs="Tahoma"/>
                <w:b/>
                <w:bCs/>
                <w:sz w:val="17"/>
                <w:szCs w:val="17"/>
                <w:shd w:val="clear" w:color="auto" w:fill="FFFFFF"/>
              </w:rPr>
              <w:t>1763546</w:t>
            </w:r>
            <w:r w:rsidR="00BE5524">
              <w:rPr>
                <w:rFonts w:ascii="Tahoma" w:hAnsi="Tahoma" w:cs="Tahoma"/>
                <w:b/>
                <w:bCs/>
                <w:sz w:val="17"/>
                <w:szCs w:val="17"/>
                <w:shd w:val="clear" w:color="auto" w:fill="FFFFFF"/>
              </w:rPr>
              <w:t xml:space="preserve">, Basic Foreign </w:t>
            </w:r>
            <w:bookmarkStart w:id="0" w:name="_GoBack"/>
            <w:bookmarkEnd w:id="0"/>
            <w:r w:rsidR="00BE5524">
              <w:rPr>
                <w:rFonts w:ascii="Tahoma" w:hAnsi="Tahoma" w:cs="Tahoma"/>
                <w:b/>
                <w:bCs/>
                <w:sz w:val="17"/>
                <w:szCs w:val="17"/>
                <w:shd w:val="clear" w:color="auto" w:fill="FFFFFF"/>
              </w:rPr>
              <w:t>Language A</w:t>
            </w:r>
            <w:r w:rsidRPr="00B92A94">
              <w:rPr>
                <w:rFonts w:ascii="Tahoma" w:hAnsi="Tahoma" w:cs="Tahoma"/>
                <w:b/>
                <w:bCs/>
                <w:sz w:val="17"/>
                <w:szCs w:val="17"/>
                <w:shd w:val="clear" w:color="auto" w:fill="FFFFFF"/>
              </w:rPr>
              <w:t>1 (first)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091F1D6" w:rsidR="00AB0852" w:rsidRPr="00FA2123" w:rsidRDefault="00F91553">
            <w:pPr>
              <w:jc w:val="center"/>
              <w:rPr>
                <w:sz w:val="20"/>
                <w:szCs w:val="20"/>
                <w:lang w:val="en-US"/>
              </w:rPr>
            </w:pPr>
            <w:r w:rsidRPr="00F91553">
              <w:rPr>
                <w:rStyle w:val="normaltextrun"/>
                <w:color w:val="000000" w:themeColor="text1"/>
                <w:sz w:val="16"/>
                <w:szCs w:val="16"/>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FA2123" w:rsidRDefault="00FA2123">
            <w:pPr>
              <w:jc w:val="center"/>
              <w:rPr>
                <w:sz w:val="20"/>
                <w:szCs w:val="20"/>
                <w:lang w:val="en-US"/>
              </w:rPr>
            </w:pPr>
            <w:r>
              <w:rPr>
                <w:sz w:val="20"/>
                <w:szCs w:val="20"/>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FA2123" w:rsidRDefault="00FA2123">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FA2123" w:rsidRDefault="00FA2123" w:rsidP="00441994">
            <w:pPr>
              <w:rPr>
                <w:sz w:val="20"/>
                <w:szCs w:val="20"/>
                <w:lang w:val="en-US"/>
              </w:rPr>
            </w:pPr>
            <w:r w:rsidRPr="00F91553">
              <w:rPr>
                <w:color w:val="000000" w:themeColor="text1"/>
                <w:sz w:val="16"/>
                <w:szCs w:val="16"/>
                <w:lang w:val="en-US"/>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E11D33" w:rsidRDefault="00A87411">
            <w:pPr>
              <w:pBdr>
                <w:top w:val="nil"/>
                <w:left w:val="nil"/>
                <w:bottom w:val="nil"/>
                <w:right w:val="nil"/>
                <w:between w:val="nil"/>
              </w:pBdr>
              <w:rPr>
                <w:bCs/>
                <w:i/>
                <w:iCs/>
                <w:color w:val="000000" w:themeColor="text1"/>
                <w:sz w:val="20"/>
                <w:szCs w:val="20"/>
              </w:rPr>
            </w:pPr>
            <w:r w:rsidRPr="00E11D33">
              <w:rPr>
                <w:bCs/>
                <w:i/>
                <w:iCs/>
                <w:color w:val="000000" w:themeColor="text1"/>
                <w:sz w:val="20"/>
                <w:szCs w:val="20"/>
              </w:rPr>
              <w:t>Offline</w:t>
            </w:r>
          </w:p>
          <w:p w14:paraId="5604C45C" w14:textId="7008BAF1"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64BB242" w:rsidR="00FA2123" w:rsidRPr="00FA2123" w:rsidRDefault="00FA2123">
            <w:pPr>
              <w:rPr>
                <w:sz w:val="20"/>
                <w:szCs w:val="20"/>
                <w:lang w:val="en-US"/>
              </w:rPr>
            </w:pPr>
            <w:r>
              <w:rPr>
                <w:sz w:val="20"/>
                <w:szCs w:val="20"/>
                <w:lang w:val="en-US"/>
              </w:rPr>
              <w:t xml:space="preserve">BD, </w:t>
            </w:r>
            <w:r w:rsidR="00304750">
              <w:rPr>
                <w:sz w:val="20"/>
                <w:szCs w:val="20"/>
                <w:lang w:val="en-US"/>
              </w:rPr>
              <w:t>Compulsory</w:t>
            </w:r>
            <w:r>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FA2123" w:rsidRDefault="00FA2123">
            <w:pPr>
              <w:jc w:val="center"/>
              <w:rPr>
                <w:sz w:val="20"/>
                <w:szCs w:val="20"/>
                <w:lang w:val="en-US"/>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3F2DC5" w:rsidRDefault="00304750">
            <w:pPr>
              <w:jc w:val="center"/>
              <w:rPr>
                <w:sz w:val="20"/>
                <w:szCs w:val="20"/>
              </w:rPr>
            </w:pPr>
            <w:r>
              <w:rPr>
                <w:sz w:val="22"/>
                <w:szCs w:val="22"/>
                <w:lang w:val="en-US"/>
              </w:rPr>
              <w:t>Practical lesson, discussion</w:t>
            </w:r>
            <w:r w:rsidR="00FA2123" w:rsidRPr="00FD094F">
              <w:rPr>
                <w:sz w:val="22"/>
                <w:szCs w:val="22"/>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C40576B" w:rsidR="00A77510" w:rsidRPr="00293057" w:rsidRDefault="00304750" w:rsidP="00675424">
            <w:pPr>
              <w:rPr>
                <w:sz w:val="16"/>
                <w:szCs w:val="16"/>
              </w:rPr>
            </w:pPr>
            <w:r>
              <w:rPr>
                <w:sz w:val="22"/>
                <w:szCs w:val="22"/>
                <w:lang w:val="en-US"/>
              </w:rPr>
              <w:t>Written tasks</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7BC0F023" w:rsidR="00A77510" w:rsidRPr="002E026D" w:rsidRDefault="002E026D">
            <w:pPr>
              <w:jc w:val="both"/>
              <w:rPr>
                <w:sz w:val="20"/>
                <w:szCs w:val="20"/>
                <w:lang w:val="en-US"/>
              </w:rPr>
            </w:pPr>
            <w:proofErr w:type="spellStart"/>
            <w:r w:rsidRPr="002E026D">
              <w:rPr>
                <w:sz w:val="20"/>
                <w:szCs w:val="20"/>
                <w:lang w:val="en-US"/>
              </w:rPr>
              <w:t>Rakymbayev</w:t>
            </w:r>
            <w:proofErr w:type="spellEnd"/>
            <w:r w:rsidRPr="002E026D">
              <w:rPr>
                <w:sz w:val="20"/>
                <w:szCs w:val="20"/>
                <w:lang w:val="en-US"/>
              </w:rPr>
              <w:t xml:space="preserve"> </w:t>
            </w:r>
            <w:proofErr w:type="spellStart"/>
            <w:r w:rsidRPr="002E026D">
              <w:rPr>
                <w:sz w:val="20"/>
                <w:szCs w:val="20"/>
                <w:lang w:val="en-US"/>
              </w:rPr>
              <w:t>Ayat</w:t>
            </w:r>
            <w:proofErr w:type="spellEnd"/>
            <w:r w:rsidRPr="002E026D">
              <w:rPr>
                <w:sz w:val="20"/>
                <w:szCs w:val="20"/>
                <w:lang w:val="en-US"/>
              </w:rPr>
              <w:t xml:space="preserve"> </w:t>
            </w:r>
            <w:proofErr w:type="spellStart"/>
            <w:r w:rsidRPr="002E026D">
              <w:rPr>
                <w:sz w:val="20"/>
                <w:szCs w:val="20"/>
                <w:lang w:val="en-US"/>
              </w:rPr>
              <w:t>Zhumashevich</w:t>
            </w:r>
            <w:proofErr w:type="spellEnd"/>
            <w:r w:rsidRPr="002E026D">
              <w:rPr>
                <w:sz w:val="20"/>
                <w:szCs w:val="20"/>
                <w:lang w:val="en-US"/>
              </w:rPr>
              <w:t>, senior lecturer</w:t>
            </w:r>
          </w:p>
        </w:tc>
        <w:tc>
          <w:tcPr>
            <w:tcW w:w="3402" w:type="dxa"/>
            <w:gridSpan w:val="2"/>
            <w:vMerge/>
          </w:tcPr>
          <w:p w14:paraId="5604C464" w14:textId="77777777" w:rsidR="00A77510" w:rsidRPr="003F2DC5" w:rsidRDefault="00A77510">
            <w:pPr>
              <w:jc w:val="center"/>
              <w:rPr>
                <w:sz w:val="20"/>
                <w:szCs w:val="20"/>
              </w:rPr>
            </w:pPr>
          </w:p>
        </w:tc>
      </w:tr>
      <w:tr w:rsidR="00A77510"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39C5927D" w:rsidR="00A77510" w:rsidRPr="002E026D" w:rsidRDefault="007746C2" w:rsidP="00FA2123">
            <w:pPr>
              <w:jc w:val="both"/>
              <w:rPr>
                <w:sz w:val="20"/>
                <w:szCs w:val="20"/>
                <w:lang w:val="en-US"/>
              </w:rPr>
            </w:pPr>
            <w:hyperlink r:id="rId11" w:history="1">
              <w:r w:rsidR="002E026D" w:rsidRPr="002E026D">
                <w:rPr>
                  <w:sz w:val="20"/>
                  <w:szCs w:val="20"/>
                  <w:u w:val="single"/>
                  <w:lang w:val="en-US"/>
                </w:rPr>
                <w:t>aktam.82@mail.ru</w:t>
              </w:r>
            </w:hyperlink>
          </w:p>
        </w:tc>
        <w:tc>
          <w:tcPr>
            <w:tcW w:w="3402"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C8AFC5E" w:rsidR="00A77510" w:rsidRPr="002E026D" w:rsidRDefault="002E026D">
            <w:pPr>
              <w:jc w:val="both"/>
              <w:rPr>
                <w:sz w:val="20"/>
                <w:szCs w:val="20"/>
                <w:lang w:val="en-US"/>
              </w:rPr>
            </w:pPr>
            <w:r w:rsidRPr="002E026D">
              <w:rPr>
                <w:sz w:val="20"/>
                <w:szCs w:val="20"/>
                <w:lang w:val="en-US"/>
              </w:rPr>
              <w:t>3773330 (1270)</w:t>
            </w: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FA2123" w:rsidRDefault="00CA4B30" w:rsidP="00FA2123">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304750">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2D6E25FB" w:rsidR="00A02A85" w:rsidRPr="00FA2123" w:rsidRDefault="00FA2123" w:rsidP="00FA2123">
            <w:pPr>
              <w:jc w:val="center"/>
              <w:rPr>
                <w:sz w:val="20"/>
                <w:szCs w:val="20"/>
                <w:lang w:val="en-US"/>
              </w:rPr>
            </w:pPr>
            <w:r w:rsidRPr="00FA2123">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Default="00682808" w:rsidP="00304750">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2D26B61"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46E9B8BB" w14:textId="77777777" w:rsidR="00FA2123" w:rsidRPr="00FA2123" w:rsidRDefault="00FA2123" w:rsidP="00FA2123">
            <w:pPr>
              <w:jc w:val="both"/>
              <w:rPr>
                <w:sz w:val="20"/>
                <w:szCs w:val="20"/>
                <w:lang w:val="en-US"/>
              </w:rPr>
            </w:pPr>
            <w:r w:rsidRPr="00FA2123">
              <w:rPr>
                <w:sz w:val="20"/>
                <w:szCs w:val="20"/>
                <w:lang w:val="en-US"/>
              </w:rPr>
              <w:t>The purpose of the discipline is to develop the ability to work with various types of standardized tests that assess the level of English as a foreign language. The course is aimed at mastering the skills of working with tests in 4 aspects: listening, reading, writing and speaking and provides a proper level of knowledge of lexical and grammatical laws of the language.</w:t>
            </w:r>
          </w:p>
          <w:p w14:paraId="764CCBDD" w14:textId="77777777" w:rsidR="00A02A85" w:rsidRPr="00FA2123" w:rsidRDefault="00A02A85" w:rsidP="00FA2123">
            <w:pPr>
              <w:jc w:val="both"/>
              <w:rPr>
                <w:sz w:val="20"/>
                <w:szCs w:val="20"/>
                <w:lang w:val="en-US"/>
              </w:rPr>
            </w:pPr>
          </w:p>
        </w:tc>
        <w:tc>
          <w:tcPr>
            <w:tcW w:w="5387" w:type="dxa"/>
            <w:gridSpan w:val="5"/>
            <w:vMerge w:val="restart"/>
            <w:shd w:val="clear" w:color="auto" w:fill="auto"/>
          </w:tcPr>
          <w:p w14:paraId="40BF5F8F" w14:textId="405D0ED1" w:rsidR="00FA2123" w:rsidRPr="00FA2123" w:rsidRDefault="00304750" w:rsidP="00FA2123">
            <w:pPr>
              <w:jc w:val="both"/>
              <w:rPr>
                <w:sz w:val="20"/>
                <w:szCs w:val="20"/>
                <w:lang w:val="en-US"/>
              </w:rPr>
            </w:pPr>
            <w:r>
              <w:rPr>
                <w:sz w:val="20"/>
                <w:szCs w:val="20"/>
                <w:lang w:val="en-US"/>
              </w:rPr>
              <w:t>ER</w:t>
            </w:r>
            <w:r w:rsidRPr="00304750">
              <w:rPr>
                <w:sz w:val="20"/>
                <w:szCs w:val="20"/>
                <w:lang w:val="en-US"/>
              </w:rPr>
              <w:t xml:space="preserve"> 1. more detailed description and explanation of phenomena, self-experience, assessment;</w:t>
            </w:r>
          </w:p>
          <w:p w14:paraId="5879C474" w14:textId="0AC19347" w:rsidR="00A02A85" w:rsidRPr="00FA2123" w:rsidRDefault="00A02A85" w:rsidP="00FA2123">
            <w:pPr>
              <w:jc w:val="both"/>
              <w:rPr>
                <w:sz w:val="20"/>
                <w:szCs w:val="20"/>
                <w:lang w:val="en-US"/>
              </w:rPr>
            </w:pPr>
          </w:p>
        </w:tc>
        <w:tc>
          <w:tcPr>
            <w:tcW w:w="3402" w:type="dxa"/>
            <w:gridSpan w:val="2"/>
            <w:shd w:val="clear" w:color="auto" w:fill="auto"/>
          </w:tcPr>
          <w:p w14:paraId="5272881B" w14:textId="069B5562" w:rsidR="00A02A85" w:rsidRPr="00425E70" w:rsidRDefault="00DA183E" w:rsidP="00425E70">
            <w:pPr>
              <w:rPr>
                <w:color w:val="FF0000"/>
                <w:sz w:val="20"/>
                <w:szCs w:val="20"/>
                <w:lang w:val="kk-KZ"/>
              </w:rPr>
            </w:pPr>
            <w:r w:rsidRPr="00DA183E">
              <w:rPr>
                <w:color w:val="000000" w:themeColor="text1"/>
                <w:sz w:val="20"/>
                <w:szCs w:val="20"/>
                <w:lang w:val="en-US"/>
              </w:rPr>
              <w:t>1.1. admission to participation in a foreign language without any problems (independently and in groups);</w:t>
            </w:r>
          </w:p>
        </w:tc>
      </w:tr>
      <w:tr w:rsidR="00A02A85" w:rsidRPr="003F2DC5" w14:paraId="23C41C40" w14:textId="77777777" w:rsidTr="17A61A8A">
        <w:trPr>
          <w:trHeight w:val="152"/>
        </w:trPr>
        <w:tc>
          <w:tcPr>
            <w:tcW w:w="1701" w:type="dxa"/>
            <w:vMerge/>
          </w:tcPr>
          <w:p w14:paraId="3630F8BE" w14:textId="77777777" w:rsidR="00A02A85" w:rsidRPr="00FA2123" w:rsidRDefault="00A02A85" w:rsidP="00304750">
            <w:pPr>
              <w:jc w:val="both"/>
              <w:rPr>
                <w:sz w:val="20"/>
                <w:szCs w:val="20"/>
                <w:lang w:val="en-US"/>
              </w:rPr>
            </w:pPr>
          </w:p>
        </w:tc>
        <w:tc>
          <w:tcPr>
            <w:tcW w:w="5387" w:type="dxa"/>
            <w:gridSpan w:val="5"/>
            <w:vMerge/>
          </w:tcPr>
          <w:p w14:paraId="0FC364CC" w14:textId="77777777" w:rsidR="00A02A85" w:rsidRPr="00FA2123" w:rsidRDefault="00A02A85" w:rsidP="00304750">
            <w:pPr>
              <w:jc w:val="both"/>
              <w:rPr>
                <w:sz w:val="20"/>
                <w:szCs w:val="20"/>
                <w:lang w:val="en-US"/>
              </w:rPr>
            </w:pPr>
          </w:p>
        </w:tc>
        <w:tc>
          <w:tcPr>
            <w:tcW w:w="3402" w:type="dxa"/>
            <w:gridSpan w:val="2"/>
            <w:shd w:val="clear" w:color="auto" w:fill="auto"/>
          </w:tcPr>
          <w:p w14:paraId="55FE9C6E" w14:textId="0CBDB272" w:rsidR="00A02A85" w:rsidRPr="00425E70" w:rsidRDefault="00DA183E" w:rsidP="00425E70">
            <w:pPr>
              <w:rPr>
                <w:sz w:val="20"/>
                <w:szCs w:val="20"/>
                <w:lang w:val="en-US"/>
              </w:rPr>
            </w:pPr>
            <w:r w:rsidRPr="00DA183E">
              <w:rPr>
                <w:color w:val="000000" w:themeColor="text1"/>
                <w:sz w:val="20"/>
                <w:szCs w:val="20"/>
                <w:lang w:val="en-US"/>
              </w:rPr>
              <w:t>1.2. ability to think, analyze and communicate in a foreign language</w:t>
            </w:r>
          </w:p>
        </w:tc>
      </w:tr>
      <w:tr w:rsidR="00A02A85" w:rsidRPr="003F2DC5" w14:paraId="5932BD0F" w14:textId="77777777" w:rsidTr="17A61A8A">
        <w:trPr>
          <w:trHeight w:val="76"/>
        </w:trPr>
        <w:tc>
          <w:tcPr>
            <w:tcW w:w="1701" w:type="dxa"/>
            <w:vMerge/>
          </w:tcPr>
          <w:p w14:paraId="067C6DC4"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30945631" w:rsidR="00A02A85" w:rsidRPr="00FA2123" w:rsidRDefault="00DA183E" w:rsidP="00FA2123">
            <w:pPr>
              <w:jc w:val="both"/>
              <w:rPr>
                <w:sz w:val="20"/>
                <w:szCs w:val="20"/>
                <w:lang w:val="en-US"/>
              </w:rPr>
            </w:pPr>
            <w:r>
              <w:rPr>
                <w:sz w:val="20"/>
                <w:szCs w:val="20"/>
                <w:lang w:val="en-US"/>
              </w:rPr>
              <w:t>ER</w:t>
            </w:r>
            <w:r w:rsidRPr="00DA183E">
              <w:rPr>
                <w:sz w:val="20"/>
                <w:szCs w:val="20"/>
                <w:lang w:val="en-US"/>
              </w:rPr>
              <w:t xml:space="preserve"> 2. comment on the events;</w:t>
            </w:r>
          </w:p>
        </w:tc>
        <w:tc>
          <w:tcPr>
            <w:tcW w:w="3402" w:type="dxa"/>
            <w:gridSpan w:val="2"/>
            <w:shd w:val="clear" w:color="auto" w:fill="auto"/>
          </w:tcPr>
          <w:p w14:paraId="33AC7F62" w14:textId="358F6E2A" w:rsidR="00425E70" w:rsidRDefault="00A02A85" w:rsidP="00425E70">
            <w:r w:rsidRPr="003F2DC5">
              <w:rPr>
                <w:color w:val="000000"/>
                <w:sz w:val="20"/>
                <w:szCs w:val="20"/>
              </w:rPr>
              <w:t>2.1</w:t>
            </w:r>
            <w:r w:rsidR="00425E70">
              <w:rPr>
                <w:color w:val="000000"/>
                <w:sz w:val="20"/>
                <w:szCs w:val="20"/>
                <w:lang w:val="en-US"/>
              </w:rPr>
              <w:t xml:space="preserve"> </w:t>
            </w:r>
            <w:r w:rsidR="00DA183E" w:rsidRPr="00DA183E">
              <w:rPr>
                <w:color w:val="000000"/>
                <w:sz w:val="20"/>
                <w:szCs w:val="20"/>
                <w:lang w:val="en-US"/>
              </w:rPr>
              <w:t>ability to study and analyze what has been learned</w:t>
            </w:r>
          </w:p>
          <w:p w14:paraId="01B00815" w14:textId="7B9F8F24"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6FD9613F" w14:textId="77777777" w:rsidTr="17A61A8A">
        <w:trPr>
          <w:trHeight w:val="76"/>
        </w:trPr>
        <w:tc>
          <w:tcPr>
            <w:tcW w:w="1701" w:type="dxa"/>
            <w:vMerge/>
          </w:tcPr>
          <w:p w14:paraId="0A8BC178"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2E89DAFB" w14:textId="77777777" w:rsidR="00A02A85" w:rsidRPr="00FA2123" w:rsidRDefault="00A02A85" w:rsidP="00FA2123">
            <w:pPr>
              <w:jc w:val="both"/>
              <w:rPr>
                <w:sz w:val="20"/>
                <w:szCs w:val="20"/>
                <w:lang w:val="en-US"/>
              </w:rPr>
            </w:pPr>
          </w:p>
        </w:tc>
        <w:tc>
          <w:tcPr>
            <w:tcW w:w="3402" w:type="dxa"/>
            <w:gridSpan w:val="2"/>
            <w:shd w:val="clear" w:color="auto" w:fill="auto"/>
          </w:tcPr>
          <w:p w14:paraId="0578DF1B" w14:textId="21EED18B" w:rsidR="00425E70" w:rsidRDefault="00A02A85" w:rsidP="00425E70">
            <w:r w:rsidRPr="003F2DC5">
              <w:rPr>
                <w:color w:val="000000"/>
                <w:sz w:val="20"/>
                <w:szCs w:val="20"/>
              </w:rPr>
              <w:t>2.2</w:t>
            </w:r>
            <w:r w:rsidR="00425E70">
              <w:rPr>
                <w:color w:val="000000"/>
                <w:sz w:val="20"/>
                <w:szCs w:val="20"/>
                <w:lang w:val="en-US"/>
              </w:rPr>
              <w:t xml:space="preserve"> </w:t>
            </w:r>
            <w:r w:rsidR="00DA183E" w:rsidRPr="00DA183E">
              <w:rPr>
                <w:color w:val="000000"/>
                <w:sz w:val="20"/>
                <w:szCs w:val="20"/>
                <w:lang w:val="en-US"/>
              </w:rPr>
              <w:t>be able to ask questions about the events read and answer other questions</w:t>
            </w:r>
          </w:p>
          <w:p w14:paraId="79A2A679" w14:textId="0913AFEE"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3950734B" w14:textId="77777777" w:rsidTr="17A61A8A">
        <w:trPr>
          <w:trHeight w:val="84"/>
        </w:trPr>
        <w:tc>
          <w:tcPr>
            <w:tcW w:w="1701" w:type="dxa"/>
            <w:vMerge/>
          </w:tcPr>
          <w:p w14:paraId="7A6DE0DD"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13C727E0" w:rsidR="00A02A85" w:rsidRPr="00FA2123" w:rsidRDefault="00DA183E" w:rsidP="00FA2123">
            <w:pPr>
              <w:jc w:val="both"/>
              <w:rPr>
                <w:sz w:val="20"/>
                <w:szCs w:val="20"/>
                <w:lang w:val="en-US"/>
              </w:rPr>
            </w:pPr>
            <w:r>
              <w:rPr>
                <w:sz w:val="20"/>
                <w:szCs w:val="20"/>
                <w:lang w:val="en-US"/>
              </w:rPr>
              <w:t>ER</w:t>
            </w:r>
            <w:r w:rsidRPr="00DA183E">
              <w:rPr>
                <w:sz w:val="20"/>
                <w:szCs w:val="20"/>
                <w:lang w:val="en-US"/>
              </w:rPr>
              <w:t xml:space="preserve"> 3. explain, justify position, point of view, public speeches, etc. </w:t>
            </w:r>
          </w:p>
        </w:tc>
        <w:tc>
          <w:tcPr>
            <w:tcW w:w="3402" w:type="dxa"/>
            <w:gridSpan w:val="2"/>
            <w:shd w:val="clear" w:color="auto" w:fill="auto"/>
          </w:tcPr>
          <w:p w14:paraId="69467A27" w14:textId="222481A0" w:rsidR="00425E70" w:rsidRDefault="00A02A85" w:rsidP="00425E70">
            <w:r w:rsidRPr="003F2DC5">
              <w:rPr>
                <w:color w:val="000000"/>
                <w:sz w:val="20"/>
                <w:szCs w:val="20"/>
              </w:rPr>
              <w:t>3.1</w:t>
            </w:r>
            <w:r w:rsidR="00425E70">
              <w:rPr>
                <w:color w:val="000000"/>
                <w:sz w:val="20"/>
                <w:szCs w:val="20"/>
                <w:lang w:val="en-US"/>
              </w:rPr>
              <w:t xml:space="preserve"> </w:t>
            </w:r>
            <w:r w:rsidR="00DA183E" w:rsidRPr="00DA183E">
              <w:rPr>
                <w:color w:val="000000"/>
                <w:sz w:val="20"/>
                <w:szCs w:val="20"/>
                <w:lang w:val="en-US"/>
              </w:rPr>
              <w:t>be able to argue and prove their point of view in front of the majority (group);</w:t>
            </w:r>
          </w:p>
          <w:p w14:paraId="31021E48" w14:textId="4FC91BD5" w:rsidR="00A02A85" w:rsidRPr="00425E70" w:rsidRDefault="00A02A85" w:rsidP="00304750">
            <w:pPr>
              <w:pBdr>
                <w:top w:val="nil"/>
                <w:left w:val="nil"/>
                <w:bottom w:val="nil"/>
                <w:right w:val="nil"/>
                <w:between w:val="nil"/>
              </w:pBdr>
              <w:jc w:val="both"/>
              <w:rPr>
                <w:color w:val="000000"/>
                <w:sz w:val="20"/>
                <w:szCs w:val="20"/>
                <w:lang w:val="en-US"/>
              </w:rPr>
            </w:pPr>
          </w:p>
        </w:tc>
      </w:tr>
      <w:tr w:rsidR="00A02A85" w:rsidRPr="003F2DC5" w14:paraId="219BA814" w14:textId="77777777" w:rsidTr="17A61A8A">
        <w:trPr>
          <w:trHeight w:val="84"/>
        </w:trPr>
        <w:tc>
          <w:tcPr>
            <w:tcW w:w="1701" w:type="dxa"/>
            <w:vMerge/>
          </w:tcPr>
          <w:p w14:paraId="5E63D47E"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36DBD438" w14:textId="77777777" w:rsidR="00A02A85" w:rsidRPr="00FA2123" w:rsidRDefault="00A02A85" w:rsidP="00FA2123">
            <w:pPr>
              <w:jc w:val="both"/>
              <w:rPr>
                <w:sz w:val="20"/>
                <w:szCs w:val="20"/>
                <w:lang w:val="en-US"/>
              </w:rPr>
            </w:pPr>
          </w:p>
        </w:tc>
        <w:tc>
          <w:tcPr>
            <w:tcW w:w="3402" w:type="dxa"/>
            <w:gridSpan w:val="2"/>
            <w:shd w:val="clear" w:color="auto" w:fill="auto"/>
          </w:tcPr>
          <w:p w14:paraId="4DE4720C" w14:textId="559DF58C" w:rsidR="00425E70" w:rsidRDefault="00A02A85" w:rsidP="00425E70">
            <w:r w:rsidRPr="003F2DC5">
              <w:rPr>
                <w:color w:val="000000"/>
                <w:sz w:val="20"/>
                <w:szCs w:val="20"/>
              </w:rPr>
              <w:t>3.2</w:t>
            </w:r>
            <w:r w:rsidR="00425E70">
              <w:rPr>
                <w:color w:val="000000"/>
                <w:sz w:val="20"/>
                <w:szCs w:val="20"/>
                <w:lang w:val="en-US"/>
              </w:rPr>
              <w:t xml:space="preserve"> </w:t>
            </w:r>
            <w:r w:rsidR="00DA183E" w:rsidRPr="00DA183E">
              <w:rPr>
                <w:color w:val="000000"/>
                <w:sz w:val="20"/>
                <w:szCs w:val="20"/>
                <w:lang w:val="en-US"/>
              </w:rPr>
              <w:t>be able to share your experience or knowledge with the group and participate in discussions</w:t>
            </w:r>
          </w:p>
          <w:p w14:paraId="2A693825" w14:textId="4FF81CF0" w:rsidR="00A02A85" w:rsidRPr="00425E70" w:rsidRDefault="00A02A85" w:rsidP="00304750">
            <w:pPr>
              <w:pBdr>
                <w:top w:val="nil"/>
                <w:left w:val="nil"/>
                <w:bottom w:val="nil"/>
                <w:right w:val="nil"/>
                <w:between w:val="nil"/>
              </w:pBdr>
              <w:jc w:val="both"/>
              <w:rPr>
                <w:color w:val="000000"/>
                <w:sz w:val="20"/>
                <w:szCs w:val="20"/>
              </w:rPr>
            </w:pPr>
          </w:p>
        </w:tc>
      </w:tr>
      <w:tr w:rsidR="00A02A85" w:rsidRPr="003F2DC5" w14:paraId="0401B6E3" w14:textId="77777777" w:rsidTr="17A61A8A">
        <w:trPr>
          <w:trHeight w:val="76"/>
        </w:trPr>
        <w:tc>
          <w:tcPr>
            <w:tcW w:w="1701" w:type="dxa"/>
            <w:vMerge/>
          </w:tcPr>
          <w:p w14:paraId="1BFECDCB"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45C1F91A" w14:textId="158CF4FF" w:rsidR="00FA2123" w:rsidRPr="00FA2123" w:rsidRDefault="00DA183E" w:rsidP="00FA2123">
            <w:pPr>
              <w:jc w:val="both"/>
              <w:rPr>
                <w:sz w:val="20"/>
                <w:szCs w:val="20"/>
                <w:lang w:val="en-US"/>
              </w:rPr>
            </w:pPr>
            <w:r>
              <w:rPr>
                <w:sz w:val="20"/>
                <w:szCs w:val="20"/>
                <w:lang w:val="en-US"/>
              </w:rPr>
              <w:t xml:space="preserve">ER </w:t>
            </w:r>
            <w:r w:rsidR="00A02A85" w:rsidRPr="00FA2123">
              <w:rPr>
                <w:sz w:val="20"/>
                <w:szCs w:val="20"/>
                <w:lang w:val="en-US"/>
              </w:rPr>
              <w:t>4.</w:t>
            </w:r>
            <w:r>
              <w:t xml:space="preserve"> </w:t>
            </w:r>
            <w:r w:rsidRPr="00DA183E">
              <w:rPr>
                <w:sz w:val="20"/>
                <w:szCs w:val="20"/>
                <w:lang w:val="en-US"/>
              </w:rPr>
              <w:t>The free use of language for international communication, including emotion, allegory, using idiomatic expressions.</w:t>
            </w:r>
          </w:p>
          <w:p w14:paraId="1929A304" w14:textId="3D7E2EBD" w:rsidR="00A02A85" w:rsidRPr="00FA2123" w:rsidRDefault="00A02A85" w:rsidP="00FA2123">
            <w:pPr>
              <w:jc w:val="both"/>
              <w:rPr>
                <w:sz w:val="20"/>
                <w:szCs w:val="20"/>
                <w:lang w:val="en-US"/>
              </w:rPr>
            </w:pPr>
          </w:p>
        </w:tc>
        <w:tc>
          <w:tcPr>
            <w:tcW w:w="3402" w:type="dxa"/>
            <w:gridSpan w:val="2"/>
            <w:shd w:val="clear" w:color="auto" w:fill="auto"/>
          </w:tcPr>
          <w:p w14:paraId="565F9D90" w14:textId="50B58D18" w:rsidR="00425E70" w:rsidRDefault="00A02A85" w:rsidP="00425E70">
            <w:r w:rsidRPr="003F2DC5">
              <w:rPr>
                <w:sz w:val="20"/>
                <w:szCs w:val="20"/>
              </w:rPr>
              <w:t>4.1</w:t>
            </w:r>
            <w:r w:rsidR="00425E70">
              <w:rPr>
                <w:sz w:val="20"/>
                <w:szCs w:val="20"/>
                <w:lang w:val="en-US"/>
              </w:rPr>
              <w:t xml:space="preserve"> </w:t>
            </w:r>
            <w:r w:rsidR="00DA183E" w:rsidRPr="00DA183E">
              <w:rPr>
                <w:color w:val="000000" w:themeColor="text1"/>
                <w:sz w:val="20"/>
                <w:szCs w:val="20"/>
                <w:lang w:val="en-US"/>
              </w:rPr>
              <w:t>ability to use complex sentences, complex phrases in communication</w:t>
            </w:r>
          </w:p>
          <w:p w14:paraId="6D5F81C1" w14:textId="2D2C7B0D" w:rsidR="00A02A85" w:rsidRPr="00425E70" w:rsidRDefault="00A02A85" w:rsidP="00304750">
            <w:pPr>
              <w:jc w:val="both"/>
              <w:rPr>
                <w:sz w:val="20"/>
                <w:szCs w:val="20"/>
              </w:rPr>
            </w:pPr>
          </w:p>
        </w:tc>
      </w:tr>
      <w:tr w:rsidR="00A02A85" w:rsidRPr="003F2DC5" w14:paraId="2D269C42" w14:textId="77777777" w:rsidTr="17A61A8A">
        <w:trPr>
          <w:trHeight w:val="76"/>
        </w:trPr>
        <w:tc>
          <w:tcPr>
            <w:tcW w:w="1701" w:type="dxa"/>
            <w:vMerge/>
          </w:tcPr>
          <w:p w14:paraId="50D1D9FC" w14:textId="77777777" w:rsidR="00A02A85" w:rsidRPr="00FA2123" w:rsidRDefault="00A02A85" w:rsidP="00FA2123">
            <w:pPr>
              <w:pBdr>
                <w:top w:val="nil"/>
                <w:left w:val="nil"/>
                <w:bottom w:val="nil"/>
                <w:right w:val="nil"/>
                <w:between w:val="nil"/>
              </w:pBdr>
              <w:jc w:val="both"/>
              <w:rPr>
                <w:sz w:val="20"/>
                <w:szCs w:val="20"/>
                <w:lang w:val="en-US"/>
              </w:rPr>
            </w:pPr>
          </w:p>
        </w:tc>
        <w:tc>
          <w:tcPr>
            <w:tcW w:w="5387" w:type="dxa"/>
            <w:gridSpan w:val="5"/>
            <w:vMerge/>
          </w:tcPr>
          <w:p w14:paraId="1DA4893E" w14:textId="77777777" w:rsidR="00A02A85" w:rsidRPr="00FA2123" w:rsidRDefault="00A02A85" w:rsidP="00FA2123">
            <w:pPr>
              <w:jc w:val="both"/>
              <w:rPr>
                <w:sz w:val="20"/>
                <w:szCs w:val="20"/>
                <w:lang w:val="en-US"/>
              </w:rPr>
            </w:pPr>
          </w:p>
        </w:tc>
        <w:tc>
          <w:tcPr>
            <w:tcW w:w="3402" w:type="dxa"/>
            <w:gridSpan w:val="2"/>
            <w:shd w:val="clear" w:color="auto" w:fill="auto"/>
          </w:tcPr>
          <w:p w14:paraId="3F802B2F" w14:textId="09AB1726" w:rsidR="00425E70" w:rsidRDefault="00A02A85" w:rsidP="00425E70">
            <w:r w:rsidRPr="003F2DC5">
              <w:rPr>
                <w:sz w:val="20"/>
                <w:szCs w:val="20"/>
              </w:rPr>
              <w:t>4.2</w:t>
            </w:r>
            <w:r w:rsidR="00425E70">
              <w:rPr>
                <w:sz w:val="20"/>
                <w:szCs w:val="20"/>
                <w:lang w:val="en-US"/>
              </w:rPr>
              <w:t xml:space="preserve"> </w:t>
            </w:r>
            <w:r w:rsidR="00DA183E" w:rsidRPr="00DA183E">
              <w:rPr>
                <w:color w:val="000000" w:themeColor="text1"/>
                <w:sz w:val="20"/>
                <w:szCs w:val="20"/>
                <w:lang w:val="en-US"/>
              </w:rPr>
              <w:t>ability to use idiomatic and phraseological expressions in communication</w:t>
            </w:r>
          </w:p>
          <w:p w14:paraId="4C31CA31" w14:textId="330587D0" w:rsidR="00A02A85" w:rsidRPr="00425E70" w:rsidRDefault="00A02A85" w:rsidP="00304750">
            <w:pPr>
              <w:jc w:val="both"/>
              <w:rPr>
                <w:sz w:val="20"/>
                <w:szCs w:val="20"/>
              </w:rPr>
            </w:pPr>
          </w:p>
        </w:tc>
      </w:tr>
      <w:tr w:rsidR="00A02A85"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304750">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355816F4" w:rsidR="00A02A85" w:rsidRPr="00F91553" w:rsidRDefault="0018056A" w:rsidP="00304750">
            <w:pPr>
              <w:rPr>
                <w:bCs/>
                <w:sz w:val="20"/>
                <w:szCs w:val="20"/>
                <w:lang w:val="en-US"/>
              </w:rPr>
            </w:pPr>
            <w:r>
              <w:rPr>
                <w:bCs/>
                <w:sz w:val="20"/>
                <w:szCs w:val="20"/>
                <w:lang w:val="en-US"/>
              </w:rPr>
              <w:t>Basic Foreign Language A</w:t>
            </w:r>
            <w:r w:rsidR="00BE5524">
              <w:rPr>
                <w:bCs/>
                <w:sz w:val="20"/>
                <w:szCs w:val="20"/>
                <w:lang w:val="en-US"/>
              </w:rPr>
              <w:t>1</w:t>
            </w:r>
          </w:p>
        </w:tc>
      </w:tr>
      <w:tr w:rsidR="00A02A85"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304750">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4D8AE4B" w:rsidR="00A02A85" w:rsidRPr="00F91553" w:rsidRDefault="00F91553" w:rsidP="00304750">
            <w:pPr>
              <w:rPr>
                <w:sz w:val="20"/>
                <w:szCs w:val="20"/>
                <w:lang w:val="en-US"/>
              </w:rPr>
            </w:pPr>
            <w:r>
              <w:rPr>
                <w:sz w:val="20"/>
                <w:szCs w:val="20"/>
                <w:lang w:val="en-US"/>
              </w:rPr>
              <w:t>Language for Special Purposes</w:t>
            </w:r>
            <w:r w:rsidR="00BE5524">
              <w:rPr>
                <w:sz w:val="20"/>
                <w:szCs w:val="20"/>
                <w:lang w:val="en-US"/>
              </w:rPr>
              <w:t xml:space="preserve"> A</w:t>
            </w:r>
            <w:r w:rsidR="00DA183E">
              <w:rPr>
                <w:sz w:val="20"/>
                <w:szCs w:val="20"/>
                <w:lang w:val="en-US"/>
              </w:rPr>
              <w:t>2</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30475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407938" w:rsidRDefault="00A02A85" w:rsidP="00304750">
            <w:pPr>
              <w:rPr>
                <w:sz w:val="20"/>
                <w:szCs w:val="20"/>
                <w:lang w:val="kk-KZ"/>
              </w:rPr>
            </w:pPr>
            <w:r w:rsidRPr="00306FE9">
              <w:rPr>
                <w:color w:val="000000"/>
                <w:sz w:val="20"/>
                <w:szCs w:val="20"/>
              </w:rPr>
              <w:t>Literature:</w:t>
            </w:r>
            <w:r w:rsidRPr="00407938">
              <w:rPr>
                <w:b/>
                <w:bCs/>
                <w:color w:val="000000"/>
                <w:sz w:val="20"/>
                <w:szCs w:val="20"/>
              </w:rPr>
              <w:t xml:space="preserve"> </w:t>
            </w:r>
            <w:r w:rsidRPr="00407938">
              <w:rPr>
                <w:color w:val="000000" w:themeColor="text1"/>
                <w:sz w:val="20"/>
                <w:szCs w:val="20"/>
                <w:lang w:val="kk-KZ"/>
              </w:rPr>
              <w:t>main, additional.</w:t>
            </w:r>
            <w:r w:rsidR="00471A80" w:rsidRPr="00407938">
              <w:rPr>
                <w:sz w:val="20"/>
                <w:szCs w:val="20"/>
                <w:lang w:val="kk-KZ"/>
              </w:rPr>
              <w:t xml:space="preserve"> </w:t>
            </w:r>
          </w:p>
          <w:p w14:paraId="79A44038" w14:textId="682FCB41" w:rsidR="00306FE9" w:rsidRPr="00306FE9" w:rsidRDefault="00BE5524" w:rsidP="00BE5524">
            <w:pPr>
              <w:pStyle w:val="3"/>
              <w:numPr>
                <w:ilvl w:val="0"/>
                <w:numId w:val="26"/>
              </w:numPr>
              <w:spacing w:before="0" w:after="0"/>
              <w:rPr>
                <w:b w:val="0"/>
                <w:bCs/>
                <w:sz w:val="20"/>
                <w:szCs w:val="20"/>
                <w:lang w:val="en-US"/>
              </w:rPr>
            </w:pPr>
            <w:r>
              <w:rPr>
                <w:b w:val="0"/>
                <w:bCs/>
                <w:sz w:val="20"/>
                <w:szCs w:val="20"/>
                <w:lang w:val="en-US"/>
              </w:rPr>
              <w:t>E</w:t>
            </w:r>
            <w:r w:rsidRPr="00BE5524">
              <w:rPr>
                <w:b w:val="0"/>
                <w:bCs/>
                <w:sz w:val="20"/>
                <w:szCs w:val="20"/>
                <w:lang w:val="en-US"/>
              </w:rPr>
              <w:t xml:space="preserve">lementary </w:t>
            </w:r>
            <w:proofErr w:type="spellStart"/>
            <w:proofErr w:type="gramStart"/>
            <w:r w:rsidRPr="00BE5524">
              <w:rPr>
                <w:b w:val="0"/>
                <w:bCs/>
                <w:sz w:val="20"/>
                <w:szCs w:val="20"/>
                <w:lang w:val="en-US"/>
              </w:rPr>
              <w:t>english</w:t>
            </w:r>
            <w:proofErr w:type="spellEnd"/>
            <w:proofErr w:type="gramEnd"/>
            <w:r w:rsidRPr="00BE5524">
              <w:rPr>
                <w:b w:val="0"/>
                <w:bCs/>
                <w:sz w:val="20"/>
                <w:szCs w:val="20"/>
                <w:lang w:val="en-US"/>
              </w:rPr>
              <w:t xml:space="preserve"> </w:t>
            </w:r>
            <w:proofErr w:type="spellStart"/>
            <w:r w:rsidRPr="00BE5524">
              <w:rPr>
                <w:b w:val="0"/>
                <w:bCs/>
                <w:sz w:val="20"/>
                <w:szCs w:val="20"/>
                <w:lang w:val="en-US"/>
              </w:rPr>
              <w:t>file</w:t>
            </w:r>
            <w:r w:rsidR="008D7360" w:rsidRPr="008D7360">
              <w:rPr>
                <w:b w:val="0"/>
                <w:bCs/>
                <w:sz w:val="20"/>
                <w:szCs w:val="20"/>
                <w:lang w:val="en-US"/>
              </w:rPr>
              <w:t>Student’s</w:t>
            </w:r>
            <w:proofErr w:type="spellEnd"/>
            <w:r w:rsidR="008D7360" w:rsidRPr="008D7360">
              <w:rPr>
                <w:b w:val="0"/>
                <w:bCs/>
                <w:sz w:val="20"/>
                <w:szCs w:val="20"/>
                <w:lang w:val="en-US"/>
              </w:rPr>
              <w:t xml:space="preserve"> Book </w:t>
            </w:r>
            <w:r w:rsidR="00306FE9" w:rsidRPr="008D7360">
              <w:rPr>
                <w:b w:val="0"/>
                <w:bCs/>
                <w:sz w:val="20"/>
                <w:szCs w:val="20"/>
                <w:lang w:val="en-US"/>
              </w:rPr>
              <w:t>with Answers with Audio</w:t>
            </w:r>
            <w:r w:rsidR="00306FE9">
              <w:rPr>
                <w:b w:val="0"/>
                <w:bCs/>
                <w:sz w:val="20"/>
                <w:szCs w:val="20"/>
                <w:lang w:val="en-US"/>
              </w:rPr>
              <w:t xml:space="preserve"> </w:t>
            </w:r>
            <w:r w:rsidR="00DA183E">
              <w:rPr>
                <w:b w:val="0"/>
                <w:bCs/>
                <w:sz w:val="20"/>
                <w:szCs w:val="20"/>
                <w:lang w:val="en-US"/>
              </w:rPr>
              <w:t>Jane Wildman</w:t>
            </w:r>
            <w:r w:rsidR="00306FE9">
              <w:rPr>
                <w:b w:val="0"/>
                <w:bCs/>
                <w:sz w:val="20"/>
                <w:szCs w:val="20"/>
                <w:lang w:val="en-US"/>
              </w:rPr>
              <w:t>, 2020.</w:t>
            </w:r>
          </w:p>
          <w:p w14:paraId="1693351A" w14:textId="72A56899" w:rsidR="00306FE9" w:rsidRDefault="0018056A" w:rsidP="00306FE9">
            <w:pPr>
              <w:pStyle w:val="3"/>
              <w:numPr>
                <w:ilvl w:val="0"/>
                <w:numId w:val="26"/>
              </w:numPr>
              <w:spacing w:before="0" w:after="0"/>
              <w:ind w:left="316" w:hanging="295"/>
              <w:rPr>
                <w:b w:val="0"/>
                <w:bCs/>
                <w:sz w:val="20"/>
                <w:szCs w:val="20"/>
                <w:lang w:val="en-US"/>
              </w:rPr>
            </w:pPr>
            <w:r>
              <w:rPr>
                <w:b w:val="0"/>
                <w:bCs/>
                <w:sz w:val="20"/>
                <w:szCs w:val="20"/>
                <w:lang w:val="en-US"/>
              </w:rPr>
              <w:t>Insight</w:t>
            </w:r>
            <w:r w:rsidR="00306FE9">
              <w:rPr>
                <w:b w:val="0"/>
                <w:bCs/>
                <w:sz w:val="20"/>
                <w:szCs w:val="20"/>
                <w:lang w:val="en-US"/>
              </w:rPr>
              <w:t xml:space="preserve"> </w:t>
            </w:r>
            <w:proofErr w:type="gramStart"/>
            <w:r w:rsidR="00306FE9">
              <w:rPr>
                <w:b w:val="0"/>
                <w:bCs/>
                <w:sz w:val="20"/>
                <w:szCs w:val="20"/>
                <w:lang w:val="en-US"/>
              </w:rPr>
              <w:t xml:space="preserve">Intermediate </w:t>
            </w:r>
            <w:r w:rsidR="00306FE9" w:rsidRPr="008D7360">
              <w:rPr>
                <w:b w:val="0"/>
                <w:bCs/>
                <w:sz w:val="20"/>
                <w:szCs w:val="20"/>
                <w:lang w:val="en-US"/>
              </w:rPr>
              <w:t xml:space="preserve"> Student’s</w:t>
            </w:r>
            <w:proofErr w:type="gramEnd"/>
            <w:r w:rsidR="00306FE9" w:rsidRPr="008D7360">
              <w:rPr>
                <w:b w:val="0"/>
                <w:bCs/>
                <w:sz w:val="20"/>
                <w:szCs w:val="20"/>
                <w:lang w:val="en-US"/>
              </w:rPr>
              <w:t xml:space="preserve"> Book with Answers with Audio</w:t>
            </w:r>
            <w:r w:rsidR="00306FE9">
              <w:rPr>
                <w:b w:val="0"/>
                <w:bCs/>
                <w:sz w:val="20"/>
                <w:szCs w:val="20"/>
                <w:lang w:val="en-US"/>
              </w:rPr>
              <w:t xml:space="preserve"> Jane Wildman,2020.</w:t>
            </w:r>
          </w:p>
          <w:p w14:paraId="03A76E19" w14:textId="35783DDD" w:rsidR="00DA183E" w:rsidRPr="00DA183E" w:rsidRDefault="00DA183E" w:rsidP="00DA183E">
            <w:pPr>
              <w:pStyle w:val="afe"/>
              <w:numPr>
                <w:ilvl w:val="0"/>
                <w:numId w:val="25"/>
              </w:numPr>
              <w:tabs>
                <w:tab w:val="left" w:pos="317"/>
              </w:tabs>
              <w:autoSpaceDE w:val="0"/>
              <w:autoSpaceDN w:val="0"/>
              <w:adjustRightInd w:val="0"/>
              <w:ind w:hanging="720"/>
              <w:jc w:val="both"/>
              <w:rPr>
                <w:sz w:val="20"/>
                <w:szCs w:val="20"/>
                <w:lang w:val="en-US"/>
              </w:rPr>
            </w:pPr>
            <w:r w:rsidRPr="00DA183E">
              <w:rPr>
                <w:sz w:val="20"/>
                <w:szCs w:val="20"/>
                <w:lang w:val="en-US"/>
              </w:rPr>
              <w:t xml:space="preserve">McCarthy M., O’Dell </w:t>
            </w:r>
            <w:proofErr w:type="spellStart"/>
            <w:r w:rsidRPr="00DA183E">
              <w:rPr>
                <w:sz w:val="20"/>
                <w:szCs w:val="20"/>
                <w:lang w:val="en-US"/>
              </w:rPr>
              <w:t>F.English</w:t>
            </w:r>
            <w:proofErr w:type="spellEnd"/>
            <w:r w:rsidRPr="00DA183E">
              <w:rPr>
                <w:sz w:val="20"/>
                <w:szCs w:val="20"/>
                <w:lang w:val="en-US"/>
              </w:rPr>
              <w:t xml:space="preserve"> Vocabu</w:t>
            </w:r>
            <w:r w:rsidR="00BE5524">
              <w:rPr>
                <w:sz w:val="20"/>
                <w:szCs w:val="20"/>
                <w:lang w:val="en-US"/>
              </w:rPr>
              <w:t>lary in Use. New edition.  Pre</w:t>
            </w:r>
            <w:r w:rsidRPr="00DA183E">
              <w:rPr>
                <w:sz w:val="20"/>
                <w:szCs w:val="20"/>
                <w:lang w:val="en-US"/>
              </w:rPr>
              <w:t>-</w:t>
            </w:r>
            <w:proofErr w:type="gramStart"/>
            <w:r w:rsidRPr="00DA183E">
              <w:rPr>
                <w:sz w:val="20"/>
                <w:szCs w:val="20"/>
                <w:lang w:val="en-US"/>
              </w:rPr>
              <w:t>Intermediate .</w:t>
            </w:r>
            <w:proofErr w:type="gramEnd"/>
            <w:r w:rsidRPr="00DA183E">
              <w:rPr>
                <w:sz w:val="20"/>
                <w:szCs w:val="20"/>
                <w:lang w:val="en-US"/>
              </w:rPr>
              <w:t xml:space="preserve"> – Cambridge: Cambridge University Press, 2012.</w:t>
            </w:r>
          </w:p>
          <w:p w14:paraId="49377166" w14:textId="60EA1E46" w:rsidR="00DA183E" w:rsidRPr="00DA183E" w:rsidRDefault="00DA183E" w:rsidP="00DA183E">
            <w:pPr>
              <w:tabs>
                <w:tab w:val="left" w:pos="317"/>
              </w:tabs>
              <w:autoSpaceDE w:val="0"/>
              <w:autoSpaceDN w:val="0"/>
              <w:adjustRightInd w:val="0"/>
              <w:jc w:val="both"/>
              <w:rPr>
                <w:sz w:val="20"/>
                <w:szCs w:val="20"/>
                <w:lang w:val="en-US"/>
              </w:rPr>
            </w:pPr>
            <w:r>
              <w:rPr>
                <w:sz w:val="20"/>
                <w:szCs w:val="20"/>
                <w:lang w:val="en-US"/>
              </w:rPr>
              <w:t xml:space="preserve">4. </w:t>
            </w:r>
            <w:r w:rsidRPr="00DA183E">
              <w:rPr>
                <w:sz w:val="20"/>
                <w:szCs w:val="20"/>
                <w:lang w:val="en-US"/>
              </w:rPr>
              <w:t xml:space="preserve">New headway.  </w:t>
            </w:r>
            <w:r w:rsidR="00BE5524">
              <w:rPr>
                <w:sz w:val="20"/>
                <w:szCs w:val="20"/>
                <w:lang w:val="en-US"/>
              </w:rPr>
              <w:t>Pre-</w:t>
            </w:r>
            <w:r w:rsidR="0018056A">
              <w:rPr>
                <w:bCs/>
                <w:sz w:val="20"/>
                <w:szCs w:val="20"/>
                <w:lang w:val="en-US"/>
              </w:rPr>
              <w:t xml:space="preserve">Intermediate </w:t>
            </w:r>
            <w:r w:rsidRPr="00DA183E">
              <w:rPr>
                <w:sz w:val="20"/>
                <w:szCs w:val="20"/>
                <w:lang w:val="en-US"/>
              </w:rPr>
              <w:t>Student`s book.  Oxford University Press, 2009.</w:t>
            </w:r>
          </w:p>
          <w:p w14:paraId="02655B05" w14:textId="51D7ECB6" w:rsidR="008D7360" w:rsidRDefault="00DA183E" w:rsidP="00DA183E">
            <w:pPr>
              <w:pBdr>
                <w:top w:val="nil"/>
                <w:left w:val="nil"/>
                <w:bottom w:val="nil"/>
                <w:right w:val="nil"/>
                <w:between w:val="nil"/>
              </w:pBdr>
              <w:rPr>
                <w:sz w:val="20"/>
                <w:szCs w:val="20"/>
                <w:lang w:val="en-US"/>
              </w:rPr>
            </w:pPr>
            <w:r w:rsidRPr="00FF2F85">
              <w:rPr>
                <w:sz w:val="20"/>
                <w:szCs w:val="20"/>
                <w:lang w:val="en-US"/>
              </w:rPr>
              <w:lastRenderedPageBreak/>
              <w:t xml:space="preserve">New headway.  </w:t>
            </w:r>
            <w:proofErr w:type="gramStart"/>
            <w:r w:rsidR="0018056A">
              <w:rPr>
                <w:bCs/>
                <w:sz w:val="20"/>
                <w:szCs w:val="20"/>
                <w:lang w:val="en-US"/>
              </w:rPr>
              <w:t>Intermediate</w:t>
            </w:r>
            <w:r w:rsidRPr="00FF2F85">
              <w:rPr>
                <w:sz w:val="20"/>
                <w:szCs w:val="20"/>
                <w:lang w:val="en-US"/>
              </w:rPr>
              <w:t xml:space="preserve"> .</w:t>
            </w:r>
            <w:proofErr w:type="gramEnd"/>
            <w:r w:rsidRPr="00FF2F85">
              <w:rPr>
                <w:sz w:val="20"/>
                <w:szCs w:val="20"/>
                <w:lang w:val="en-US"/>
              </w:rPr>
              <w:t xml:space="preserve">  Workbook.  Oxford University Press, 2009.</w:t>
            </w:r>
            <w:r w:rsidR="008D7360">
              <w:rPr>
                <w:sz w:val="20"/>
                <w:szCs w:val="20"/>
                <w:lang w:val="en-US"/>
              </w:rPr>
              <w:t xml:space="preserve">4. </w:t>
            </w:r>
            <w:r w:rsidR="008D7360" w:rsidRPr="008D7360">
              <w:rPr>
                <w:sz w:val="20"/>
                <w:szCs w:val="20"/>
                <w:lang w:val="en-US"/>
              </w:rPr>
              <w:t xml:space="preserve">Cambridge IELTS </w:t>
            </w:r>
            <w:r w:rsidR="008D7360">
              <w:rPr>
                <w:sz w:val="20"/>
                <w:szCs w:val="20"/>
                <w:lang w:val="en-US"/>
              </w:rPr>
              <w:t>10</w:t>
            </w:r>
            <w:r w:rsidR="008D7360" w:rsidRPr="008D7360">
              <w:rPr>
                <w:sz w:val="20"/>
                <w:szCs w:val="20"/>
                <w:lang w:val="en-US"/>
              </w:rPr>
              <w:t xml:space="preserve"> Academic Student’s Book with Answers with Audio</w:t>
            </w:r>
          </w:p>
          <w:p w14:paraId="56112C75" w14:textId="56CFC1E8" w:rsidR="00A02A85" w:rsidRPr="008D7360" w:rsidRDefault="00A02A85" w:rsidP="00304750">
            <w:pPr>
              <w:pBdr>
                <w:top w:val="nil"/>
                <w:left w:val="nil"/>
                <w:bottom w:val="nil"/>
                <w:right w:val="nil"/>
                <w:between w:val="nil"/>
              </w:pBdr>
              <w:rPr>
                <w:color w:val="000000"/>
                <w:sz w:val="20"/>
                <w:szCs w:val="20"/>
                <w:lang w:val="en-US"/>
              </w:rPr>
            </w:pP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30475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2"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3" w:history="1">
              <w:r w:rsidRPr="00615E49">
                <w:rPr>
                  <w:rStyle w:val="af9"/>
                  <w:sz w:val="20"/>
                  <w:szCs w:val="20"/>
                  <w:u w:val="single"/>
                </w:rPr>
                <w:t xml:space="preserve">the Policy of Academic Integrity </w:t>
              </w:r>
            </w:hyperlink>
            <w:hyperlink r:id="rId14" w:history="1">
              <w:r w:rsidR="001A7302" w:rsidRPr="00615E49">
                <w:rPr>
                  <w:rStyle w:val="af9"/>
                  <w:sz w:val="20"/>
                  <w:szCs w:val="20"/>
                  <w:u w:val="single"/>
                </w:rPr>
                <w:t>of Al-</w:t>
              </w:r>
              <w:proofErr w:type="spellStart"/>
              <w:r w:rsidR="001A7302" w:rsidRPr="00615E49">
                <w:rPr>
                  <w:rStyle w:val="af9"/>
                  <w:sz w:val="20"/>
                  <w:szCs w:val="20"/>
                  <w:u w:val="single"/>
                </w:rPr>
                <w:t>Farabi</w:t>
              </w:r>
              <w:proofErr w:type="spellEnd"/>
              <w:r w:rsidR="001A7302" w:rsidRPr="00615E49">
                <w:rPr>
                  <w:rStyle w:val="af9"/>
                  <w:sz w:val="20"/>
                  <w:szCs w:val="20"/>
                  <w:u w:val="single"/>
                </w:rPr>
                <w:t xml:space="preserve"> Kazakh National University </w:t>
              </w:r>
            </w:hyperlink>
            <w:hyperlink r:id="rId15"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304750">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78152A39" w14:textId="4BE3044B" w:rsidR="00ED7803" w:rsidRPr="00ED7803" w:rsidRDefault="00ED7803" w:rsidP="0030475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30475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proofErr w:type="gramStart"/>
            <w:r>
              <w:rPr>
                <w:rStyle w:val="af9"/>
                <w:b/>
                <w:bCs/>
                <w:sz w:val="20"/>
                <w:szCs w:val="20"/>
                <w:lang w:val="ru-RU"/>
              </w:rPr>
              <w:t>А</w:t>
            </w:r>
            <w:proofErr w:type="spellStart"/>
            <w:proofErr w:type="gramEnd"/>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w:t>
            </w:r>
            <w:proofErr w:type="gramStart"/>
            <w:r w:rsidR="00A02A85" w:rsidRPr="00B44E6D">
              <w:rPr>
                <w:sz w:val="20"/>
                <w:szCs w:val="20"/>
              </w:rPr>
              <w:t>Plagiarism, forgery, the use of cheat sheets, cheating at all stages of completing tasks are</w:t>
            </w:r>
            <w:proofErr w:type="gramEnd"/>
            <w:r w:rsidR="00A02A85" w:rsidRPr="00B44E6D">
              <w:rPr>
                <w:sz w:val="20"/>
                <w:szCs w:val="20"/>
              </w:rPr>
              <w:t xml:space="preserve"> unacceptable.</w:t>
            </w:r>
          </w:p>
          <w:p w14:paraId="0DB11E16" w14:textId="475359D1" w:rsidR="00A02A85" w:rsidRPr="00B44E6D" w:rsidRDefault="00A02A85" w:rsidP="0030475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6" w:history="1">
              <w:r w:rsidRPr="00281828">
                <w:rPr>
                  <w:rStyle w:val="af9"/>
                  <w:sz w:val="20"/>
                  <w:szCs w:val="20"/>
                  <w:u w:val="single"/>
                </w:rPr>
                <w:t xml:space="preserve">the "Rules for the final control" </w:t>
              </w:r>
            </w:hyperlink>
            <w:r w:rsidRPr="00281828">
              <w:rPr>
                <w:sz w:val="20"/>
                <w:szCs w:val="20"/>
                <w:u w:val="single"/>
              </w:rPr>
              <w:t xml:space="preserve">, </w:t>
            </w:r>
            <w:hyperlink r:id="rId17"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304750">
            <w:pPr>
              <w:jc w:val="both"/>
              <w:rPr>
                <w:sz w:val="20"/>
                <w:szCs w:val="20"/>
              </w:rPr>
            </w:pPr>
            <w:r w:rsidRPr="00B44E6D">
              <w:rPr>
                <w:sz w:val="20"/>
                <w:szCs w:val="20"/>
              </w:rPr>
              <w:t xml:space="preserve">Documents are available on the main page of IS </w:t>
            </w:r>
            <w:proofErr w:type="spellStart"/>
            <w:proofErr w:type="gramStart"/>
            <w:r w:rsidRPr="00B44E6D">
              <w:rPr>
                <w:sz w:val="20"/>
                <w:szCs w:val="20"/>
                <w:lang w:val="en-US"/>
              </w:rPr>
              <w:t>Univer</w:t>
            </w:r>
            <w:proofErr w:type="spellEnd"/>
            <w:r w:rsidRPr="00B44E6D">
              <w:rPr>
                <w:sz w:val="20"/>
                <w:szCs w:val="20"/>
                <w:lang w:val="en-US"/>
              </w:rPr>
              <w:t xml:space="preserve"> </w:t>
            </w:r>
            <w:r w:rsidRPr="00B44E6D">
              <w:rPr>
                <w:sz w:val="20"/>
                <w:szCs w:val="20"/>
              </w:rPr>
              <w:t>.</w:t>
            </w:r>
            <w:proofErr w:type="gramEnd"/>
          </w:p>
          <w:p w14:paraId="17A48384" w14:textId="77777777" w:rsidR="008D7360" w:rsidRPr="00C6051D" w:rsidRDefault="00A02A85" w:rsidP="0030475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Pr>
                <w:sz w:val="20"/>
                <w:szCs w:val="20"/>
              </w:rPr>
              <w:t>race/ethnicity</w:t>
            </w:r>
            <w:r w:rsidR="008D7360"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1D06AB0B" w14:textId="23DC98D8" w:rsidR="00F91553" w:rsidRPr="00F91553" w:rsidRDefault="008D7360" w:rsidP="00304750">
            <w:pPr>
              <w:jc w:val="both"/>
              <w:rPr>
                <w:sz w:val="20"/>
                <w:szCs w:val="20"/>
                <w:lang w:val="en-US"/>
              </w:rPr>
            </w:pPr>
            <w:r>
              <w:rPr>
                <w:sz w:val="20"/>
                <w:szCs w:val="20"/>
              </w:rPr>
              <w:t xml:space="preserve">All students, especially those with disabilities, can receive </w:t>
            </w:r>
            <w:proofErr w:type="spellStart"/>
            <w:r>
              <w:rPr>
                <w:sz w:val="20"/>
                <w:szCs w:val="20"/>
              </w:rPr>
              <w:t>counselling</w:t>
            </w:r>
            <w:proofErr w:type="spellEnd"/>
            <w:r>
              <w:rPr>
                <w:sz w:val="20"/>
                <w:szCs w:val="20"/>
              </w:rPr>
              <w:t xml:space="preserve"> assistance by phone/e-</w:t>
            </w:r>
            <w:r w:rsidR="00B727B9">
              <w:rPr>
                <w:sz w:val="20"/>
                <w:szCs w:val="20"/>
              </w:rPr>
              <w:t xml:space="preserve"> </w:t>
            </w:r>
            <w:r w:rsidR="00A02A85" w:rsidRPr="00D21BFA">
              <w:rPr>
                <w:sz w:val="20"/>
                <w:szCs w:val="20"/>
                <w:lang w:val="en-US"/>
              </w:rPr>
              <w:t>mail</w:t>
            </w:r>
            <w:r w:rsidR="00A02A85" w:rsidRPr="00D21BFA">
              <w:rPr>
                <w:sz w:val="20"/>
                <w:szCs w:val="20"/>
              </w:rPr>
              <w:t xml:space="preserve"> </w:t>
            </w:r>
            <w:hyperlink r:id="rId18" w:history="1">
              <w:r w:rsidRPr="00F1335A">
                <w:rPr>
                  <w:rStyle w:val="af9"/>
                  <w:sz w:val="20"/>
                  <w:szCs w:val="20"/>
                  <w:lang w:val="en-US"/>
                </w:rPr>
                <w:t>zhaksylykkyzy.k@kaznu.kz</w:t>
              </w:r>
            </w:hyperlink>
            <w:r>
              <w:rPr>
                <w:rStyle w:val="af9"/>
                <w:sz w:val="20"/>
                <w:szCs w:val="20"/>
                <w:lang w:val="en-US"/>
              </w:rPr>
              <w:t xml:space="preserve">. </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in the course of daily learning activities. It is the current measure of progress. Provides an operational relationship between the student and the teacher. It allows you to determine the capabilities of the </w:t>
            </w:r>
            <w:proofErr w:type="gramStart"/>
            <w:r w:rsidR="00E81CB3" w:rsidRPr="00820CCC">
              <w:rPr>
                <w:sz w:val="16"/>
                <w:szCs w:val="16"/>
              </w:rPr>
              <w:t>student,</w:t>
            </w:r>
            <w:proofErr w:type="gramEnd"/>
            <w:r w:rsidR="00E81CB3" w:rsidRPr="00820CCC">
              <w:rPr>
                <w:sz w:val="16"/>
                <w:szCs w:val="16"/>
              </w:rPr>
              <w:t xml:space="preserve">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7360">
              <w:rPr>
                <w:bCs/>
                <w:color w:val="000000" w:themeColor="text1"/>
                <w:sz w:val="16"/>
                <w:szCs w:val="16"/>
              </w:rPr>
              <w:t>IWS</w:t>
            </w:r>
            <w:r w:rsidRPr="008D7360">
              <w:rPr>
                <w:bCs/>
                <w:color w:val="000000" w:themeColor="text1"/>
                <w:sz w:val="16"/>
                <w:szCs w:val="16"/>
              </w:rPr>
              <w:t>.</w:t>
            </w:r>
            <w:r w:rsidRPr="008D7360">
              <w:rPr>
                <w:color w:val="000000" w:themeColor="text1"/>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123910FF"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1B4A394B" w:rsidR="00B8693A" w:rsidRPr="00F553C1" w:rsidRDefault="00B8693A" w:rsidP="006F58D2">
            <w:pPr>
              <w:rPr>
                <w:b/>
                <w:bCs/>
                <w:sz w:val="16"/>
                <w:szCs w:val="16"/>
              </w:rPr>
            </w:pPr>
          </w:p>
        </w:tc>
      </w:tr>
      <w:tr w:rsidR="00FA2123"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C03EF1" w:rsidRDefault="00FA2123"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FA2123" w:rsidRPr="00C03EF1" w:rsidRDefault="00FA2123"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FA2123" w:rsidRPr="00C03EF1" w:rsidRDefault="00FA2123"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EE37CE" w:rsidR="00FA2123" w:rsidRPr="00D36E98" w:rsidRDefault="00FA2123"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71C85890" w14:textId="744C6BF8"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70</w:t>
            </w:r>
          </w:p>
        </w:tc>
      </w:tr>
      <w:tr w:rsidR="00FA2123"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FA2123" w:rsidRPr="00C03EF1" w:rsidRDefault="00FA2123"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FA2123" w:rsidRPr="00C03EF1" w:rsidRDefault="00FA2123"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05C47A3E" w:rsidR="00FA2123" w:rsidRPr="00D36E98" w:rsidRDefault="00FA2123"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29508CAB" w14:textId="327B741B"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30</w:t>
            </w:r>
          </w:p>
        </w:tc>
      </w:tr>
      <w:tr w:rsidR="00FA2123" w:rsidRPr="003F2DC5"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FA2123" w:rsidRPr="00C03EF1" w:rsidRDefault="00FA2123"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FA2123" w:rsidRPr="00C03EF1" w:rsidRDefault="00FA2123"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FA2123" w:rsidRPr="00C03EF1" w:rsidRDefault="00FA2123" w:rsidP="00D36E98">
            <w:pPr>
              <w:jc w:val="both"/>
              <w:rPr>
                <w:b/>
                <w:sz w:val="16"/>
                <w:szCs w:val="16"/>
                <w:highlight w:val="green"/>
              </w:rPr>
            </w:pPr>
            <w:r w:rsidRPr="00C03EF1">
              <w:rPr>
                <w:sz w:val="16"/>
                <w:szCs w:val="16"/>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D36E98" w:rsidRDefault="00FA2123"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9C29E7" w:rsidRDefault="00FA2123" w:rsidP="00D36E98">
            <w:pPr>
              <w:jc w:val="both"/>
              <w:rPr>
                <w:color w:val="FF0000"/>
                <w:sz w:val="16"/>
                <w:szCs w:val="16"/>
                <w:lang w:val="kk-KZ"/>
              </w:rPr>
            </w:pPr>
            <w:r w:rsidRPr="00D36E98">
              <w:rPr>
                <w:sz w:val="16"/>
                <w:szCs w:val="16"/>
              </w:rPr>
              <w:t>40</w:t>
            </w:r>
          </w:p>
        </w:tc>
      </w:tr>
      <w:tr w:rsidR="00FA2123" w:rsidRPr="003F2DC5"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FA2123" w:rsidRPr="00C03EF1" w:rsidRDefault="00FA2123"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FA2123" w:rsidRPr="00C03EF1" w:rsidRDefault="00FA2123"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FA2123" w:rsidRPr="00C03EF1" w:rsidRDefault="00FA2123" w:rsidP="00D36E98">
            <w:pPr>
              <w:jc w:val="both"/>
              <w:rPr>
                <w:b/>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9C29E7" w:rsidRDefault="00FA2123" w:rsidP="00D36E98">
            <w:pPr>
              <w:jc w:val="both"/>
              <w:rPr>
                <w:color w:val="FF0000"/>
                <w:sz w:val="16"/>
                <w:szCs w:val="16"/>
                <w:lang w:val="kk-KZ"/>
              </w:rPr>
            </w:pPr>
            <w:r w:rsidRPr="00122EF2">
              <w:rPr>
                <w:sz w:val="16"/>
                <w:szCs w:val="16"/>
              </w:rPr>
              <w:t>100</w:t>
            </w:r>
          </w:p>
        </w:tc>
      </w:tr>
      <w:tr w:rsidR="00FA2123" w:rsidRPr="003F2DC5"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C03EF1" w:rsidRDefault="00FA2123"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C03EF1" w:rsidRDefault="00FA2123"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FA2123" w:rsidRPr="00C03EF1" w:rsidRDefault="00FA2123"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C055D3" w:rsidRDefault="00FA2123" w:rsidP="00D36E98">
            <w:pPr>
              <w:jc w:val="both"/>
              <w:rPr>
                <w:sz w:val="16"/>
                <w:szCs w:val="16"/>
              </w:rPr>
            </w:pPr>
            <w:r w:rsidRPr="00C03EF1">
              <w:rPr>
                <w:sz w:val="16"/>
                <w:szCs w:val="16"/>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D36E98" w:rsidRDefault="00FA2123" w:rsidP="00D36E98">
            <w:pPr>
              <w:jc w:val="both"/>
              <w:rPr>
                <w:sz w:val="16"/>
                <w:szCs w:val="16"/>
              </w:rPr>
            </w:pPr>
            <w:r w:rsidRPr="00122EF2">
              <w:rPr>
                <w:sz w:val="16"/>
                <w:szCs w:val="16"/>
              </w:rPr>
              <w:t>100</w:t>
            </w:r>
          </w:p>
        </w:tc>
      </w:tr>
      <w:tr w:rsidR="00FA2123"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122EF2" w:rsidRDefault="00FA212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122EF2" w:rsidRDefault="00FA212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122EF2" w:rsidRDefault="00FA2123"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122EF2" w:rsidRDefault="00FA2123"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122EF2" w:rsidRDefault="00FA2123"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122EF2" w:rsidRDefault="00FA2123" w:rsidP="00122EF2">
            <w:pPr>
              <w:rPr>
                <w:sz w:val="16"/>
                <w:szCs w:val="16"/>
              </w:rPr>
            </w:pPr>
            <w:r w:rsidRPr="00122EF2">
              <w:rPr>
                <w:sz w:val="16"/>
                <w:szCs w:val="16"/>
              </w:rPr>
              <w:t>100</w:t>
            </w:r>
          </w:p>
        </w:tc>
      </w:tr>
      <w:tr w:rsidR="00FA2123"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A9530A" w:rsidRDefault="00FA2123" w:rsidP="00A44F44">
            <w:pPr>
              <w:tabs>
                <w:tab w:val="left" w:pos="1276"/>
              </w:tabs>
              <w:jc w:val="center"/>
              <w:rPr>
                <w:b/>
                <w:sz w:val="8"/>
                <w:szCs w:val="8"/>
              </w:rPr>
            </w:pPr>
          </w:p>
        </w:tc>
      </w:tr>
    </w:tbl>
    <w:tbl>
      <w:tblPr>
        <w:tblStyle w:val="af8"/>
        <w:tblW w:w="10511" w:type="dxa"/>
        <w:tblInd w:w="-856" w:type="dxa"/>
        <w:tblLook w:val="04A0" w:firstRow="1" w:lastRow="0" w:firstColumn="1" w:lastColumn="0" w:noHBand="0" w:noVBand="1"/>
      </w:tblPr>
      <w:tblGrid>
        <w:gridCol w:w="836"/>
        <w:gridCol w:w="7050"/>
        <w:gridCol w:w="928"/>
        <w:gridCol w:w="1697"/>
      </w:tblGrid>
      <w:tr w:rsidR="008642A4" w:rsidRPr="003F2DC5" w14:paraId="70D56BBA" w14:textId="77777777" w:rsidTr="00F91553">
        <w:tc>
          <w:tcPr>
            <w:tcW w:w="869" w:type="dxa"/>
            <w:shd w:val="clear" w:color="auto" w:fill="auto"/>
          </w:tcPr>
          <w:p w14:paraId="492C7304" w14:textId="77777777" w:rsidR="008642A4" w:rsidRPr="003F2DC5" w:rsidRDefault="008642A4" w:rsidP="00304750">
            <w:pPr>
              <w:tabs>
                <w:tab w:val="left" w:pos="1276"/>
              </w:tabs>
              <w:jc w:val="center"/>
              <w:rPr>
                <w:b/>
                <w:sz w:val="20"/>
                <w:szCs w:val="20"/>
              </w:rPr>
            </w:pPr>
            <w:r w:rsidRPr="003F2DC5">
              <w:rPr>
                <w:b/>
                <w:sz w:val="20"/>
                <w:szCs w:val="20"/>
              </w:rPr>
              <w:t>A week</w:t>
            </w:r>
          </w:p>
        </w:tc>
        <w:tc>
          <w:tcPr>
            <w:tcW w:w="7985" w:type="dxa"/>
            <w:shd w:val="clear" w:color="auto" w:fill="auto"/>
          </w:tcPr>
          <w:p w14:paraId="49454947" w14:textId="77777777" w:rsidR="008642A4" w:rsidRPr="003F2DC5" w:rsidRDefault="008642A4" w:rsidP="00304750">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9"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40897727" w:rsidR="008642A4" w:rsidRPr="00FA2123" w:rsidRDefault="00BE5524" w:rsidP="00E91403">
            <w:pPr>
              <w:tabs>
                <w:tab w:val="left" w:pos="1276"/>
              </w:tabs>
              <w:rPr>
                <w:b/>
                <w:sz w:val="20"/>
                <w:szCs w:val="20"/>
                <w:lang w:val="en-US"/>
              </w:rPr>
            </w:pPr>
            <w:r>
              <w:rPr>
                <w:b/>
                <w:sz w:val="20"/>
                <w:szCs w:val="20"/>
                <w:lang w:val="en-US"/>
              </w:rPr>
              <w:t>S</w:t>
            </w:r>
            <w:r w:rsidR="00FA2123">
              <w:rPr>
                <w:b/>
                <w:sz w:val="20"/>
                <w:szCs w:val="20"/>
                <w:lang w:val="en-US"/>
              </w:rPr>
              <w:t>core</w:t>
            </w:r>
          </w:p>
        </w:tc>
      </w:tr>
      <w:tr w:rsidR="008642A4" w:rsidRPr="003F2DC5" w14:paraId="352B8DBD" w14:textId="77777777" w:rsidTr="00F91553">
        <w:tc>
          <w:tcPr>
            <w:tcW w:w="10511" w:type="dxa"/>
            <w:gridSpan w:val="4"/>
          </w:tcPr>
          <w:p w14:paraId="576E1514" w14:textId="04A22913" w:rsidR="008642A4" w:rsidRPr="00FA2123" w:rsidRDefault="002668F7" w:rsidP="00FA2123">
            <w:pPr>
              <w:tabs>
                <w:tab w:val="left" w:pos="1276"/>
              </w:tabs>
              <w:jc w:val="center"/>
              <w:rPr>
                <w:b/>
                <w:sz w:val="20"/>
                <w:szCs w:val="20"/>
                <w:lang w:val="en-US"/>
              </w:rPr>
            </w:pPr>
            <w:r w:rsidRPr="003F2DC5">
              <w:rPr>
                <w:b/>
                <w:sz w:val="20"/>
                <w:szCs w:val="20"/>
              </w:rPr>
              <w:lastRenderedPageBreak/>
              <w:t>MODULE 1</w:t>
            </w:r>
            <w:r w:rsidR="008642A4" w:rsidRPr="003F2DC5">
              <w:rPr>
                <w:b/>
                <w:sz w:val="20"/>
                <w:szCs w:val="20"/>
                <w:lang w:val="kk-KZ"/>
              </w:rPr>
              <w:t xml:space="preserve"> </w:t>
            </w:r>
          </w:p>
        </w:tc>
      </w:tr>
      <w:tr w:rsidR="0018056A" w:rsidRPr="003F2DC5" w14:paraId="764A4D7C" w14:textId="77777777" w:rsidTr="00F91553">
        <w:trPr>
          <w:trHeight w:val="710"/>
        </w:trPr>
        <w:tc>
          <w:tcPr>
            <w:tcW w:w="869" w:type="dxa"/>
            <w:shd w:val="clear" w:color="auto" w:fill="auto"/>
          </w:tcPr>
          <w:p w14:paraId="62E94D98" w14:textId="77777777" w:rsidR="0018056A" w:rsidRPr="000B254C" w:rsidRDefault="0018056A" w:rsidP="0018056A">
            <w:pPr>
              <w:tabs>
                <w:tab w:val="left" w:pos="1276"/>
              </w:tabs>
              <w:jc w:val="center"/>
              <w:rPr>
                <w:b/>
                <w:bCs/>
                <w:sz w:val="20"/>
                <w:szCs w:val="20"/>
              </w:rPr>
            </w:pPr>
            <w:r w:rsidRPr="000B254C">
              <w:rPr>
                <w:b/>
                <w:bCs/>
                <w:sz w:val="20"/>
                <w:szCs w:val="20"/>
              </w:rPr>
              <w:t>1</w:t>
            </w:r>
          </w:p>
        </w:tc>
        <w:tc>
          <w:tcPr>
            <w:tcW w:w="7985" w:type="dxa"/>
            <w:shd w:val="clear" w:color="auto" w:fill="auto"/>
          </w:tcPr>
          <w:p w14:paraId="2F9BBCE2" w14:textId="77777777" w:rsidR="0018056A" w:rsidRDefault="0018056A" w:rsidP="0018056A">
            <w:pPr>
              <w:rPr>
                <w:lang w:val="en-US" w:eastAsia="ru-RU"/>
              </w:rPr>
            </w:pPr>
            <w:r>
              <w:rPr>
                <w:lang w:val="en-US" w:eastAsia="ru-RU"/>
              </w:rPr>
              <w:t>Unit 1</w:t>
            </w:r>
          </w:p>
          <w:p w14:paraId="2B52BA6E" w14:textId="04A9EDB1" w:rsidR="0018056A" w:rsidRPr="00306FE9" w:rsidRDefault="0018056A" w:rsidP="0018056A">
            <w:pPr>
              <w:rPr>
                <w:color w:val="000000" w:themeColor="text1"/>
                <w:sz w:val="20"/>
                <w:szCs w:val="20"/>
                <w:lang w:val="en-US"/>
              </w:rPr>
            </w:pPr>
            <w:r>
              <w:rPr>
                <w:lang w:val="en-US" w:eastAsia="ru-RU"/>
              </w:rPr>
              <w:t>Food: fuel or pleasure? If you really want to win</w:t>
            </w:r>
          </w:p>
        </w:tc>
        <w:tc>
          <w:tcPr>
            <w:tcW w:w="928" w:type="dxa"/>
            <w:shd w:val="clear" w:color="auto" w:fill="auto"/>
          </w:tcPr>
          <w:p w14:paraId="1FC6CB41" w14:textId="5ACD0F1C" w:rsidR="0018056A" w:rsidRPr="00FA2123" w:rsidRDefault="0018056A" w:rsidP="0018056A">
            <w:pPr>
              <w:tabs>
                <w:tab w:val="left" w:pos="1276"/>
              </w:tabs>
              <w:jc w:val="center"/>
              <w:rPr>
                <w:b/>
                <w:sz w:val="20"/>
                <w:szCs w:val="20"/>
                <w:lang w:val="en-US"/>
              </w:rPr>
            </w:pPr>
            <w:r>
              <w:rPr>
                <w:b/>
                <w:sz w:val="20"/>
                <w:szCs w:val="20"/>
                <w:lang w:val="en-US"/>
              </w:rPr>
              <w:t>3</w:t>
            </w:r>
          </w:p>
        </w:tc>
        <w:tc>
          <w:tcPr>
            <w:tcW w:w="729" w:type="dxa"/>
            <w:shd w:val="clear" w:color="auto" w:fill="auto"/>
          </w:tcPr>
          <w:p w14:paraId="2870466B" w14:textId="57F22992" w:rsidR="0018056A" w:rsidRPr="00FA2123" w:rsidRDefault="0018056A" w:rsidP="0018056A">
            <w:pPr>
              <w:tabs>
                <w:tab w:val="left" w:pos="1276"/>
              </w:tabs>
              <w:jc w:val="center"/>
              <w:rPr>
                <w:b/>
                <w:sz w:val="20"/>
                <w:szCs w:val="20"/>
                <w:lang w:val="en-US"/>
              </w:rPr>
            </w:pPr>
            <w:r>
              <w:rPr>
                <w:b/>
                <w:sz w:val="20"/>
                <w:szCs w:val="20"/>
                <w:lang w:val="en-US"/>
              </w:rPr>
              <w:t>10</w:t>
            </w:r>
          </w:p>
        </w:tc>
      </w:tr>
      <w:tr w:rsidR="0018056A" w:rsidRPr="003F2DC5" w14:paraId="53946E54" w14:textId="77777777" w:rsidTr="00F91553">
        <w:trPr>
          <w:trHeight w:val="710"/>
        </w:trPr>
        <w:tc>
          <w:tcPr>
            <w:tcW w:w="869" w:type="dxa"/>
            <w:vMerge w:val="restart"/>
            <w:shd w:val="clear" w:color="auto" w:fill="auto"/>
          </w:tcPr>
          <w:p w14:paraId="5FE35A89" w14:textId="77777777" w:rsidR="0018056A" w:rsidRPr="000B254C" w:rsidRDefault="0018056A" w:rsidP="0018056A">
            <w:pPr>
              <w:tabs>
                <w:tab w:val="left" w:pos="1276"/>
              </w:tabs>
              <w:jc w:val="center"/>
              <w:rPr>
                <w:b/>
                <w:bCs/>
                <w:sz w:val="20"/>
                <w:szCs w:val="20"/>
              </w:rPr>
            </w:pPr>
            <w:r w:rsidRPr="000B254C">
              <w:rPr>
                <w:b/>
                <w:bCs/>
                <w:sz w:val="20"/>
                <w:szCs w:val="20"/>
              </w:rPr>
              <w:t>2</w:t>
            </w:r>
          </w:p>
        </w:tc>
        <w:tc>
          <w:tcPr>
            <w:tcW w:w="7985" w:type="dxa"/>
            <w:shd w:val="clear" w:color="auto" w:fill="auto"/>
          </w:tcPr>
          <w:p w14:paraId="3A58B892" w14:textId="77777777" w:rsidR="0018056A" w:rsidRDefault="0018056A" w:rsidP="0018056A">
            <w:pPr>
              <w:rPr>
                <w:lang w:val="en-US" w:eastAsia="ru-RU"/>
              </w:rPr>
            </w:pPr>
            <w:r>
              <w:rPr>
                <w:lang w:val="en-US" w:eastAsia="ru-RU"/>
              </w:rPr>
              <w:t>Unit 1</w:t>
            </w:r>
          </w:p>
          <w:p w14:paraId="30152B83" w14:textId="78AD8B15" w:rsidR="0018056A" w:rsidRPr="00B36A99" w:rsidRDefault="0018056A" w:rsidP="0018056A">
            <w:pPr>
              <w:tabs>
                <w:tab w:val="left" w:pos="1276"/>
              </w:tabs>
              <w:rPr>
                <w:bCs/>
                <w:color w:val="000000" w:themeColor="text1"/>
                <w:sz w:val="20"/>
                <w:szCs w:val="20"/>
                <w:lang w:val="en-US"/>
              </w:rPr>
            </w:pPr>
            <w:r>
              <w:rPr>
                <w:lang w:val="en-US" w:eastAsia="ru-RU"/>
              </w:rPr>
              <w:t>We are family. Describing a person</w:t>
            </w:r>
          </w:p>
        </w:tc>
        <w:tc>
          <w:tcPr>
            <w:tcW w:w="928" w:type="dxa"/>
            <w:shd w:val="clear" w:color="auto" w:fill="auto"/>
          </w:tcPr>
          <w:p w14:paraId="37331017" w14:textId="459731B4" w:rsidR="0018056A" w:rsidRPr="003F2DC5" w:rsidRDefault="0018056A" w:rsidP="0018056A">
            <w:pPr>
              <w:tabs>
                <w:tab w:val="left" w:pos="1276"/>
              </w:tabs>
              <w:jc w:val="center"/>
              <w:rPr>
                <w:sz w:val="20"/>
                <w:szCs w:val="20"/>
              </w:rPr>
            </w:pPr>
            <w:r>
              <w:rPr>
                <w:b/>
                <w:sz w:val="20"/>
                <w:szCs w:val="20"/>
                <w:lang w:val="en-US"/>
              </w:rPr>
              <w:t>3</w:t>
            </w:r>
          </w:p>
        </w:tc>
        <w:tc>
          <w:tcPr>
            <w:tcW w:w="729" w:type="dxa"/>
            <w:shd w:val="clear" w:color="auto" w:fill="auto"/>
          </w:tcPr>
          <w:p w14:paraId="3CFD117B" w14:textId="545AAAB8" w:rsidR="0018056A" w:rsidRPr="003F2DC5" w:rsidRDefault="0018056A" w:rsidP="0018056A">
            <w:pPr>
              <w:tabs>
                <w:tab w:val="left" w:pos="1276"/>
              </w:tabs>
              <w:jc w:val="center"/>
              <w:rPr>
                <w:sz w:val="20"/>
                <w:szCs w:val="20"/>
              </w:rPr>
            </w:pPr>
            <w:r>
              <w:rPr>
                <w:b/>
                <w:sz w:val="20"/>
                <w:szCs w:val="20"/>
                <w:lang w:val="en-US"/>
              </w:rPr>
              <w:t>10</w:t>
            </w:r>
          </w:p>
        </w:tc>
      </w:tr>
      <w:tr w:rsidR="0018056A" w:rsidRPr="003F2DC5" w14:paraId="025DEE36" w14:textId="77777777" w:rsidTr="00F91553">
        <w:tc>
          <w:tcPr>
            <w:tcW w:w="869" w:type="dxa"/>
            <w:vMerge/>
            <w:shd w:val="clear" w:color="auto" w:fill="auto"/>
          </w:tcPr>
          <w:p w14:paraId="63BB6767"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69D0F80D" w14:textId="77777777" w:rsidR="0018056A" w:rsidRDefault="0018056A" w:rsidP="0018056A">
            <w:pPr>
              <w:rPr>
                <w:lang w:val="en-US" w:eastAsia="ru-RU"/>
              </w:rPr>
            </w:pPr>
            <w:r>
              <w:rPr>
                <w:lang w:val="en-US" w:eastAsia="ru-RU"/>
              </w:rPr>
              <w:t>Unit 2</w:t>
            </w:r>
          </w:p>
          <w:p w14:paraId="3AC03C6A" w14:textId="10C90CA7" w:rsidR="0018056A" w:rsidRPr="008D7360" w:rsidRDefault="0018056A" w:rsidP="0018056A">
            <w:pPr>
              <w:rPr>
                <w:color w:val="000000" w:themeColor="text1"/>
                <w:sz w:val="20"/>
                <w:szCs w:val="20"/>
              </w:rPr>
            </w:pPr>
            <w:proofErr w:type="spellStart"/>
            <w:r>
              <w:rPr>
                <w:lang w:val="en-US" w:eastAsia="ru-RU"/>
              </w:rPr>
              <w:t>Ka-ching</w:t>
            </w:r>
            <w:proofErr w:type="spellEnd"/>
            <w:r>
              <w:rPr>
                <w:lang w:val="en-US" w:eastAsia="ru-RU"/>
              </w:rPr>
              <w:t>! Changing your life</w:t>
            </w:r>
          </w:p>
        </w:tc>
        <w:tc>
          <w:tcPr>
            <w:tcW w:w="928" w:type="dxa"/>
            <w:shd w:val="clear" w:color="auto" w:fill="auto"/>
          </w:tcPr>
          <w:p w14:paraId="7BDA790F" w14:textId="041E5EF1"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07632A64" w14:textId="77777777" w:rsidR="0018056A" w:rsidRPr="003F2DC5" w:rsidRDefault="0018056A" w:rsidP="0018056A">
            <w:pPr>
              <w:tabs>
                <w:tab w:val="left" w:pos="1276"/>
              </w:tabs>
              <w:jc w:val="center"/>
              <w:rPr>
                <w:b/>
                <w:sz w:val="20"/>
                <w:szCs w:val="20"/>
              </w:rPr>
            </w:pPr>
          </w:p>
        </w:tc>
      </w:tr>
      <w:tr w:rsidR="0018056A" w:rsidRPr="003F2DC5" w14:paraId="5F3089A3" w14:textId="77777777" w:rsidTr="00F91553">
        <w:trPr>
          <w:trHeight w:val="710"/>
        </w:trPr>
        <w:tc>
          <w:tcPr>
            <w:tcW w:w="869" w:type="dxa"/>
            <w:vMerge w:val="restart"/>
            <w:shd w:val="clear" w:color="auto" w:fill="auto"/>
          </w:tcPr>
          <w:p w14:paraId="688843B7" w14:textId="77777777" w:rsidR="0018056A" w:rsidRPr="000B254C" w:rsidRDefault="0018056A" w:rsidP="0018056A">
            <w:pPr>
              <w:tabs>
                <w:tab w:val="left" w:pos="1276"/>
              </w:tabs>
              <w:jc w:val="center"/>
              <w:rPr>
                <w:b/>
                <w:bCs/>
                <w:sz w:val="20"/>
                <w:szCs w:val="20"/>
              </w:rPr>
            </w:pPr>
            <w:r w:rsidRPr="000B254C">
              <w:rPr>
                <w:b/>
                <w:bCs/>
                <w:sz w:val="20"/>
                <w:szCs w:val="20"/>
              </w:rPr>
              <w:t>3</w:t>
            </w:r>
          </w:p>
        </w:tc>
        <w:tc>
          <w:tcPr>
            <w:tcW w:w="7985" w:type="dxa"/>
            <w:shd w:val="clear" w:color="auto" w:fill="auto"/>
          </w:tcPr>
          <w:p w14:paraId="20E59D71" w14:textId="77777777" w:rsidR="0018056A" w:rsidRDefault="0018056A" w:rsidP="0018056A">
            <w:pPr>
              <w:jc w:val="both"/>
              <w:rPr>
                <w:b/>
                <w:lang w:val="en-US" w:eastAsia="ru-RU"/>
              </w:rPr>
            </w:pPr>
            <w:r w:rsidRPr="00E5482B">
              <w:rPr>
                <w:b/>
                <w:lang w:val="en-US" w:eastAsia="ru-RU"/>
              </w:rPr>
              <w:t>SIW(students’ individual work )</w:t>
            </w:r>
          </w:p>
          <w:p w14:paraId="23D5CEE5" w14:textId="77777777" w:rsidR="0018056A" w:rsidRPr="00E808C3" w:rsidRDefault="0018056A" w:rsidP="0018056A">
            <w:pPr>
              <w:jc w:val="both"/>
              <w:rPr>
                <w:lang w:val="en-US"/>
              </w:rPr>
            </w:pPr>
            <w:r>
              <w:rPr>
                <w:b/>
                <w:lang w:val="en-US"/>
              </w:rPr>
              <w:t>Vocabulary-Grammar Test</w:t>
            </w:r>
          </w:p>
          <w:p w14:paraId="4E9AA2DE" w14:textId="0BF714CC" w:rsidR="0018056A" w:rsidRPr="00645365" w:rsidRDefault="0018056A" w:rsidP="0018056A">
            <w:pPr>
              <w:rPr>
                <w:color w:val="000000" w:themeColor="text1"/>
                <w:sz w:val="20"/>
                <w:szCs w:val="20"/>
                <w:lang w:val="en-US"/>
              </w:rPr>
            </w:pPr>
          </w:p>
        </w:tc>
        <w:tc>
          <w:tcPr>
            <w:tcW w:w="928" w:type="dxa"/>
            <w:shd w:val="clear" w:color="auto" w:fill="auto"/>
          </w:tcPr>
          <w:p w14:paraId="1D66F1E5" w14:textId="7DF43699"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115AB077" w14:textId="0C651028" w:rsidR="0018056A" w:rsidRPr="003F2DC5" w:rsidRDefault="007E6A13" w:rsidP="0018056A">
            <w:pPr>
              <w:tabs>
                <w:tab w:val="left" w:pos="1276"/>
              </w:tabs>
              <w:jc w:val="center"/>
              <w:rPr>
                <w:b/>
                <w:sz w:val="20"/>
                <w:szCs w:val="20"/>
              </w:rPr>
            </w:pPr>
            <w:r>
              <w:rPr>
                <w:b/>
                <w:sz w:val="20"/>
                <w:szCs w:val="20"/>
                <w:lang w:val="en-US"/>
              </w:rPr>
              <w:t>15</w:t>
            </w:r>
          </w:p>
        </w:tc>
      </w:tr>
      <w:tr w:rsidR="0018056A" w:rsidRPr="003F2DC5" w14:paraId="4547C3D9" w14:textId="77777777" w:rsidTr="00F91553">
        <w:tc>
          <w:tcPr>
            <w:tcW w:w="869" w:type="dxa"/>
            <w:vMerge/>
            <w:shd w:val="clear" w:color="auto" w:fill="auto"/>
          </w:tcPr>
          <w:p w14:paraId="51F7E580"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26C72144" w14:textId="77777777" w:rsidR="0018056A" w:rsidRDefault="0018056A" w:rsidP="0018056A">
            <w:pPr>
              <w:rPr>
                <w:lang w:val="en-US" w:eastAsia="ru-RU"/>
              </w:rPr>
            </w:pPr>
            <w:r>
              <w:rPr>
                <w:lang w:val="en-US" w:eastAsia="ru-RU"/>
              </w:rPr>
              <w:t>Unit 2</w:t>
            </w:r>
          </w:p>
          <w:p w14:paraId="4053ECF1" w14:textId="77777777" w:rsidR="0018056A" w:rsidRDefault="0018056A" w:rsidP="0018056A">
            <w:pPr>
              <w:rPr>
                <w:lang w:val="en-US" w:eastAsia="ru-RU"/>
              </w:rPr>
            </w:pPr>
            <w:r>
              <w:rPr>
                <w:lang w:val="en-US" w:eastAsia="ru-RU"/>
              </w:rPr>
              <w:t>Race to the sun. In the office. Telling a story</w:t>
            </w:r>
          </w:p>
          <w:p w14:paraId="2E2C4B9F" w14:textId="5C6EEEAC" w:rsidR="0018056A" w:rsidRPr="00F91553" w:rsidRDefault="0018056A" w:rsidP="0018056A">
            <w:pPr>
              <w:rPr>
                <w:b/>
                <w:color w:val="000000" w:themeColor="text1"/>
                <w:sz w:val="20"/>
                <w:szCs w:val="20"/>
              </w:rPr>
            </w:pPr>
          </w:p>
        </w:tc>
        <w:tc>
          <w:tcPr>
            <w:tcW w:w="928" w:type="dxa"/>
            <w:shd w:val="clear" w:color="auto" w:fill="auto"/>
          </w:tcPr>
          <w:p w14:paraId="745DF0B8" w14:textId="77777777" w:rsidR="0018056A" w:rsidRPr="003F2DC5" w:rsidRDefault="0018056A" w:rsidP="0018056A">
            <w:pPr>
              <w:tabs>
                <w:tab w:val="left" w:pos="1276"/>
              </w:tabs>
              <w:jc w:val="center"/>
              <w:rPr>
                <w:b/>
                <w:sz w:val="20"/>
                <w:szCs w:val="20"/>
              </w:rPr>
            </w:pPr>
          </w:p>
        </w:tc>
        <w:tc>
          <w:tcPr>
            <w:tcW w:w="729" w:type="dxa"/>
            <w:shd w:val="clear" w:color="auto" w:fill="auto"/>
          </w:tcPr>
          <w:p w14:paraId="52E8BA81" w14:textId="74662B89" w:rsidR="0018056A" w:rsidRPr="00F91553" w:rsidRDefault="007E6A13" w:rsidP="0018056A">
            <w:pPr>
              <w:tabs>
                <w:tab w:val="left" w:pos="1276"/>
              </w:tabs>
              <w:jc w:val="center"/>
              <w:rPr>
                <w:b/>
                <w:bCs/>
                <w:sz w:val="20"/>
                <w:szCs w:val="20"/>
                <w:lang w:val="en-US"/>
              </w:rPr>
            </w:pPr>
            <w:r>
              <w:rPr>
                <w:b/>
                <w:bCs/>
                <w:sz w:val="20"/>
                <w:szCs w:val="20"/>
                <w:lang w:val="en-US"/>
              </w:rPr>
              <w:t>10</w:t>
            </w:r>
          </w:p>
        </w:tc>
      </w:tr>
      <w:tr w:rsidR="0018056A" w:rsidRPr="003F2DC5" w14:paraId="2FB2EF9C" w14:textId="77777777" w:rsidTr="00F91553">
        <w:trPr>
          <w:trHeight w:val="710"/>
        </w:trPr>
        <w:tc>
          <w:tcPr>
            <w:tcW w:w="869" w:type="dxa"/>
            <w:shd w:val="clear" w:color="auto" w:fill="auto"/>
          </w:tcPr>
          <w:p w14:paraId="6D3145A1" w14:textId="77777777" w:rsidR="0018056A" w:rsidRPr="000B254C" w:rsidRDefault="0018056A" w:rsidP="0018056A">
            <w:pPr>
              <w:tabs>
                <w:tab w:val="left" w:pos="1276"/>
              </w:tabs>
              <w:jc w:val="center"/>
              <w:rPr>
                <w:b/>
                <w:bCs/>
                <w:sz w:val="20"/>
                <w:szCs w:val="20"/>
              </w:rPr>
            </w:pPr>
            <w:r w:rsidRPr="000B254C">
              <w:rPr>
                <w:b/>
                <w:bCs/>
                <w:sz w:val="20"/>
                <w:szCs w:val="20"/>
              </w:rPr>
              <w:t>4</w:t>
            </w:r>
          </w:p>
        </w:tc>
        <w:tc>
          <w:tcPr>
            <w:tcW w:w="7985" w:type="dxa"/>
            <w:shd w:val="clear" w:color="auto" w:fill="auto"/>
          </w:tcPr>
          <w:p w14:paraId="4D7040D3" w14:textId="77777777" w:rsidR="0018056A" w:rsidRDefault="0018056A" w:rsidP="0018056A">
            <w:pPr>
              <w:rPr>
                <w:lang w:val="en-US" w:eastAsia="ru-RU"/>
              </w:rPr>
            </w:pPr>
            <w:r>
              <w:rPr>
                <w:lang w:val="en-US" w:eastAsia="ru-RU"/>
              </w:rPr>
              <w:t>Unit 3</w:t>
            </w:r>
          </w:p>
          <w:p w14:paraId="16491D9D" w14:textId="6673C17B" w:rsidR="0018056A" w:rsidRPr="00645365" w:rsidRDefault="0018056A" w:rsidP="0018056A">
            <w:pPr>
              <w:rPr>
                <w:color w:val="000000" w:themeColor="text1"/>
                <w:sz w:val="20"/>
                <w:szCs w:val="20"/>
                <w:lang w:val="en-US"/>
              </w:rPr>
            </w:pPr>
            <w:r>
              <w:rPr>
                <w:lang w:val="en-US" w:eastAsia="ru-RU"/>
              </w:rPr>
              <w:t>Modern manners. Judging by appearances</w:t>
            </w:r>
          </w:p>
        </w:tc>
        <w:tc>
          <w:tcPr>
            <w:tcW w:w="928" w:type="dxa"/>
            <w:shd w:val="clear" w:color="auto" w:fill="auto"/>
          </w:tcPr>
          <w:p w14:paraId="0E01C7B6" w14:textId="7CFC942F"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75574304" w14:textId="00CDD49A"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79B99EA4" w14:textId="77777777" w:rsidTr="00F91553">
        <w:trPr>
          <w:trHeight w:val="765"/>
        </w:trPr>
        <w:tc>
          <w:tcPr>
            <w:tcW w:w="869" w:type="dxa"/>
            <w:shd w:val="clear" w:color="auto" w:fill="auto"/>
          </w:tcPr>
          <w:p w14:paraId="12BC35DB" w14:textId="77777777" w:rsidR="0018056A" w:rsidRPr="000B254C" w:rsidRDefault="0018056A" w:rsidP="0018056A">
            <w:pPr>
              <w:tabs>
                <w:tab w:val="left" w:pos="1276"/>
              </w:tabs>
              <w:jc w:val="center"/>
              <w:rPr>
                <w:b/>
                <w:bCs/>
                <w:sz w:val="20"/>
                <w:szCs w:val="20"/>
              </w:rPr>
            </w:pPr>
            <w:r w:rsidRPr="000B254C">
              <w:rPr>
                <w:b/>
                <w:bCs/>
                <w:sz w:val="20"/>
                <w:szCs w:val="20"/>
              </w:rPr>
              <w:t>5</w:t>
            </w:r>
          </w:p>
        </w:tc>
        <w:tc>
          <w:tcPr>
            <w:tcW w:w="7985" w:type="dxa"/>
            <w:shd w:val="clear" w:color="auto" w:fill="auto"/>
          </w:tcPr>
          <w:p w14:paraId="02E910B0" w14:textId="77777777" w:rsidR="0018056A" w:rsidRDefault="0018056A" w:rsidP="0018056A">
            <w:pPr>
              <w:jc w:val="both"/>
              <w:rPr>
                <w:b/>
                <w:lang w:val="en-US" w:eastAsia="ru-RU"/>
              </w:rPr>
            </w:pPr>
            <w:r w:rsidRPr="00E5482B">
              <w:rPr>
                <w:b/>
                <w:lang w:val="en-US" w:eastAsia="ru-RU"/>
              </w:rPr>
              <w:t>SIW(students’ individual work )</w:t>
            </w:r>
          </w:p>
          <w:p w14:paraId="4231DE65" w14:textId="77777777" w:rsidR="0018056A" w:rsidRDefault="0018056A" w:rsidP="0018056A">
            <w:pPr>
              <w:jc w:val="both"/>
              <w:rPr>
                <w:rStyle w:val="st"/>
                <w:lang w:val="en-US"/>
              </w:rPr>
            </w:pPr>
            <w:r>
              <w:rPr>
                <w:b/>
                <w:lang w:val="en-US"/>
              </w:rPr>
              <w:t>Vocabulary-Grammar Test</w:t>
            </w:r>
          </w:p>
          <w:p w14:paraId="596AD0AC" w14:textId="01D27BEE" w:rsidR="0018056A" w:rsidRPr="008B6857" w:rsidRDefault="0018056A" w:rsidP="0018056A">
            <w:pPr>
              <w:rPr>
                <w:sz w:val="20"/>
                <w:szCs w:val="20"/>
                <w:lang w:val="en-US"/>
              </w:rPr>
            </w:pPr>
          </w:p>
        </w:tc>
        <w:tc>
          <w:tcPr>
            <w:tcW w:w="928" w:type="dxa"/>
            <w:shd w:val="clear" w:color="auto" w:fill="auto"/>
          </w:tcPr>
          <w:p w14:paraId="71D44693" w14:textId="2158EDFF"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77A46B69" w14:textId="6BAF062F"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52938F05" w14:textId="77777777" w:rsidTr="00F91553">
        <w:tc>
          <w:tcPr>
            <w:tcW w:w="10511" w:type="dxa"/>
            <w:gridSpan w:val="4"/>
            <w:shd w:val="clear" w:color="auto" w:fill="auto"/>
          </w:tcPr>
          <w:p w14:paraId="7D878202" w14:textId="039CB6A4" w:rsidR="0018056A" w:rsidRPr="008D7360" w:rsidRDefault="0018056A" w:rsidP="0018056A">
            <w:pPr>
              <w:tabs>
                <w:tab w:val="left" w:pos="1276"/>
              </w:tabs>
              <w:rPr>
                <w:b/>
                <w:bCs/>
                <w:color w:val="000000" w:themeColor="text1"/>
                <w:sz w:val="20"/>
                <w:szCs w:val="20"/>
                <w:lang w:val="kk-KZ"/>
              </w:rPr>
            </w:pPr>
            <w:r w:rsidRPr="008D7360">
              <w:rPr>
                <w:b/>
                <w:bCs/>
                <w:color w:val="000000" w:themeColor="text1"/>
                <w:sz w:val="20"/>
                <w:szCs w:val="20"/>
              </w:rPr>
              <w:t>MODULE 2</w:t>
            </w:r>
          </w:p>
        </w:tc>
      </w:tr>
      <w:tr w:rsidR="0018056A" w:rsidRPr="003F2DC5" w14:paraId="600230E7" w14:textId="77777777" w:rsidTr="00F91553">
        <w:trPr>
          <w:trHeight w:val="710"/>
        </w:trPr>
        <w:tc>
          <w:tcPr>
            <w:tcW w:w="869" w:type="dxa"/>
            <w:vMerge w:val="restart"/>
            <w:shd w:val="clear" w:color="auto" w:fill="auto"/>
          </w:tcPr>
          <w:p w14:paraId="01E29C3F" w14:textId="77777777" w:rsidR="0018056A" w:rsidRPr="000B254C" w:rsidRDefault="0018056A" w:rsidP="0018056A">
            <w:pPr>
              <w:tabs>
                <w:tab w:val="left" w:pos="1276"/>
              </w:tabs>
              <w:jc w:val="center"/>
              <w:rPr>
                <w:b/>
                <w:bCs/>
                <w:sz w:val="20"/>
                <w:szCs w:val="20"/>
              </w:rPr>
            </w:pPr>
            <w:r w:rsidRPr="000B254C">
              <w:rPr>
                <w:b/>
                <w:bCs/>
                <w:sz w:val="20"/>
                <w:szCs w:val="20"/>
              </w:rPr>
              <w:t>6</w:t>
            </w:r>
          </w:p>
        </w:tc>
        <w:tc>
          <w:tcPr>
            <w:tcW w:w="7985" w:type="dxa"/>
            <w:shd w:val="clear" w:color="auto" w:fill="auto"/>
          </w:tcPr>
          <w:p w14:paraId="08FFF0B8" w14:textId="77777777" w:rsidR="0018056A" w:rsidRDefault="0018056A" w:rsidP="0018056A">
            <w:pPr>
              <w:rPr>
                <w:lang w:val="en-US" w:eastAsia="ru-RU"/>
              </w:rPr>
            </w:pPr>
          </w:p>
          <w:p w14:paraId="5DC28AEC" w14:textId="77777777" w:rsidR="0018056A" w:rsidRDefault="0018056A" w:rsidP="0018056A">
            <w:pPr>
              <w:rPr>
                <w:lang w:val="en-US" w:eastAsia="ru-RU"/>
              </w:rPr>
            </w:pPr>
            <w:r>
              <w:rPr>
                <w:lang w:val="en-US" w:eastAsia="ru-RU"/>
              </w:rPr>
              <w:t xml:space="preserve">Unit 3 </w:t>
            </w:r>
          </w:p>
          <w:p w14:paraId="0B5875E6" w14:textId="77777777" w:rsidR="0018056A" w:rsidRDefault="0018056A" w:rsidP="0018056A">
            <w:pPr>
              <w:rPr>
                <w:lang w:val="en-US" w:eastAsia="ru-RU"/>
              </w:rPr>
            </w:pPr>
            <w:r>
              <w:rPr>
                <w:lang w:val="en-US" w:eastAsia="ru-RU"/>
              </w:rPr>
              <w:t>If at first you don’t succeed, … Renting a flat</w:t>
            </w:r>
          </w:p>
          <w:p w14:paraId="6D90BFCD" w14:textId="0E2DAAD9" w:rsidR="0018056A" w:rsidRPr="008B6857" w:rsidRDefault="0018056A" w:rsidP="0018056A">
            <w:pPr>
              <w:tabs>
                <w:tab w:val="left" w:pos="1276"/>
              </w:tabs>
              <w:rPr>
                <w:b/>
                <w:color w:val="000000" w:themeColor="text1"/>
                <w:sz w:val="20"/>
                <w:szCs w:val="20"/>
                <w:lang w:val="en-US"/>
              </w:rPr>
            </w:pPr>
          </w:p>
        </w:tc>
        <w:tc>
          <w:tcPr>
            <w:tcW w:w="928" w:type="dxa"/>
            <w:shd w:val="clear" w:color="auto" w:fill="auto"/>
          </w:tcPr>
          <w:p w14:paraId="651B0E0A" w14:textId="2B0E2A39"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59F67C0F" w14:textId="597683C7"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39640F7D" w14:textId="77777777" w:rsidTr="00F91553">
        <w:tc>
          <w:tcPr>
            <w:tcW w:w="869" w:type="dxa"/>
            <w:vMerge/>
            <w:shd w:val="clear" w:color="auto" w:fill="auto"/>
          </w:tcPr>
          <w:p w14:paraId="53459767"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7FF9C2F5" w14:textId="77777777" w:rsidR="0018056A" w:rsidRPr="00511A77" w:rsidRDefault="0018056A" w:rsidP="0018056A">
            <w:pPr>
              <w:rPr>
                <w:lang w:val="en-US" w:eastAsia="ru-RU"/>
              </w:rPr>
            </w:pPr>
            <w:r w:rsidRPr="00511A77">
              <w:rPr>
                <w:lang w:val="en-US" w:eastAsia="ru-RU"/>
              </w:rPr>
              <w:t xml:space="preserve">Midterm examination </w:t>
            </w:r>
          </w:p>
          <w:p w14:paraId="2FCE29A7" w14:textId="5BAFBD30" w:rsidR="0018056A" w:rsidRPr="008D7360" w:rsidRDefault="0018056A" w:rsidP="0018056A">
            <w:pPr>
              <w:tabs>
                <w:tab w:val="left" w:pos="1276"/>
              </w:tabs>
              <w:rPr>
                <w:b/>
                <w:color w:val="000000" w:themeColor="text1"/>
                <w:sz w:val="20"/>
                <w:szCs w:val="20"/>
              </w:rPr>
            </w:pPr>
          </w:p>
        </w:tc>
        <w:tc>
          <w:tcPr>
            <w:tcW w:w="928" w:type="dxa"/>
            <w:shd w:val="clear" w:color="auto" w:fill="auto"/>
          </w:tcPr>
          <w:p w14:paraId="1320C057" w14:textId="132B70DC" w:rsidR="0018056A" w:rsidRPr="00F91553" w:rsidRDefault="0018056A" w:rsidP="0018056A">
            <w:pPr>
              <w:tabs>
                <w:tab w:val="left" w:pos="1276"/>
              </w:tabs>
              <w:jc w:val="center"/>
              <w:rPr>
                <w:b/>
                <w:bCs/>
                <w:sz w:val="20"/>
                <w:szCs w:val="20"/>
                <w:lang w:val="en-US"/>
              </w:rPr>
            </w:pPr>
            <w:r w:rsidRPr="00F91553">
              <w:rPr>
                <w:b/>
                <w:bCs/>
                <w:sz w:val="20"/>
                <w:szCs w:val="20"/>
                <w:lang w:val="en-US"/>
              </w:rPr>
              <w:t>1</w:t>
            </w:r>
          </w:p>
        </w:tc>
        <w:tc>
          <w:tcPr>
            <w:tcW w:w="729" w:type="dxa"/>
            <w:shd w:val="clear" w:color="auto" w:fill="auto"/>
          </w:tcPr>
          <w:p w14:paraId="6A7F86D2" w14:textId="77777777" w:rsidR="0018056A" w:rsidRPr="003F2DC5" w:rsidRDefault="0018056A" w:rsidP="0018056A">
            <w:pPr>
              <w:tabs>
                <w:tab w:val="left" w:pos="1276"/>
              </w:tabs>
              <w:jc w:val="center"/>
              <w:rPr>
                <w:b/>
                <w:sz w:val="20"/>
                <w:szCs w:val="20"/>
              </w:rPr>
            </w:pPr>
          </w:p>
        </w:tc>
      </w:tr>
      <w:tr w:rsidR="0018056A" w:rsidRPr="003F2DC5" w14:paraId="46A4A182" w14:textId="77777777" w:rsidTr="00F91553">
        <w:trPr>
          <w:trHeight w:val="710"/>
        </w:trPr>
        <w:tc>
          <w:tcPr>
            <w:tcW w:w="869" w:type="dxa"/>
            <w:vMerge w:val="restart"/>
            <w:shd w:val="clear" w:color="auto" w:fill="auto"/>
          </w:tcPr>
          <w:p w14:paraId="09D5113A" w14:textId="77777777" w:rsidR="0018056A" w:rsidRPr="000B254C" w:rsidRDefault="0018056A" w:rsidP="0018056A">
            <w:pPr>
              <w:tabs>
                <w:tab w:val="left" w:pos="1276"/>
              </w:tabs>
              <w:jc w:val="center"/>
              <w:rPr>
                <w:b/>
                <w:bCs/>
                <w:sz w:val="20"/>
                <w:szCs w:val="20"/>
              </w:rPr>
            </w:pPr>
            <w:r w:rsidRPr="000B254C">
              <w:rPr>
                <w:b/>
                <w:bCs/>
                <w:sz w:val="20"/>
                <w:szCs w:val="20"/>
              </w:rPr>
              <w:t>7</w:t>
            </w:r>
          </w:p>
        </w:tc>
        <w:tc>
          <w:tcPr>
            <w:tcW w:w="7985" w:type="dxa"/>
            <w:shd w:val="clear" w:color="auto" w:fill="auto"/>
          </w:tcPr>
          <w:p w14:paraId="7CDD9656" w14:textId="77777777" w:rsidR="0018056A" w:rsidRDefault="0018056A" w:rsidP="0018056A">
            <w:pPr>
              <w:rPr>
                <w:lang w:val="en-US" w:eastAsia="ru-RU"/>
              </w:rPr>
            </w:pPr>
            <w:r>
              <w:rPr>
                <w:lang w:val="en-US" w:eastAsia="ru-RU"/>
              </w:rPr>
              <w:t>Unit 4</w:t>
            </w:r>
          </w:p>
          <w:p w14:paraId="5BDD6078" w14:textId="77777777" w:rsidR="0018056A" w:rsidRDefault="0018056A" w:rsidP="0018056A">
            <w:pPr>
              <w:rPr>
                <w:lang w:val="en-US" w:eastAsia="ru-RU"/>
              </w:rPr>
            </w:pPr>
            <w:r>
              <w:rPr>
                <w:lang w:val="en-US" w:eastAsia="ru-RU"/>
              </w:rPr>
              <w:t>Back to school, aged 35. In an ideal world</w:t>
            </w:r>
          </w:p>
          <w:p w14:paraId="4E0290DF" w14:textId="2BB9401E" w:rsidR="0018056A" w:rsidRPr="008B6857" w:rsidRDefault="0018056A" w:rsidP="0018056A">
            <w:pPr>
              <w:rPr>
                <w:color w:val="000000" w:themeColor="text1"/>
                <w:sz w:val="20"/>
                <w:szCs w:val="20"/>
                <w:lang w:val="en-US"/>
              </w:rPr>
            </w:pPr>
          </w:p>
        </w:tc>
        <w:tc>
          <w:tcPr>
            <w:tcW w:w="928" w:type="dxa"/>
            <w:shd w:val="clear" w:color="auto" w:fill="auto"/>
          </w:tcPr>
          <w:p w14:paraId="537C9AB2" w14:textId="5851B006"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6E4776C7" w14:textId="50DAC440"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018D01FA" w14:textId="77777777" w:rsidTr="00F91553">
        <w:tc>
          <w:tcPr>
            <w:tcW w:w="869" w:type="dxa"/>
            <w:vMerge/>
            <w:shd w:val="clear" w:color="auto" w:fill="auto"/>
          </w:tcPr>
          <w:p w14:paraId="0FC1A443"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3C17988C" w14:textId="77777777" w:rsidR="0018056A" w:rsidRDefault="0018056A" w:rsidP="0018056A">
            <w:pPr>
              <w:jc w:val="both"/>
              <w:rPr>
                <w:b/>
                <w:lang w:val="en-US" w:eastAsia="ru-RU"/>
              </w:rPr>
            </w:pPr>
            <w:r w:rsidRPr="00E5482B">
              <w:rPr>
                <w:b/>
                <w:lang w:val="en-US" w:eastAsia="ru-RU"/>
              </w:rPr>
              <w:t>SIW(students’ individual work )</w:t>
            </w:r>
          </w:p>
          <w:p w14:paraId="7043F3F8" w14:textId="77777777" w:rsidR="0018056A" w:rsidRPr="00E808C3" w:rsidRDefault="0018056A" w:rsidP="0018056A">
            <w:pPr>
              <w:jc w:val="both"/>
              <w:rPr>
                <w:lang w:val="en-US"/>
              </w:rPr>
            </w:pPr>
            <w:r>
              <w:rPr>
                <w:b/>
                <w:lang w:val="en-US"/>
              </w:rPr>
              <w:t>Vocabulary-Grammar Test</w:t>
            </w:r>
          </w:p>
          <w:p w14:paraId="12C759B0" w14:textId="56CAC5EA" w:rsidR="0018056A" w:rsidRPr="00F91553" w:rsidRDefault="0018056A" w:rsidP="0018056A">
            <w:pPr>
              <w:rPr>
                <w:color w:val="000000" w:themeColor="text1"/>
                <w:sz w:val="20"/>
                <w:szCs w:val="20"/>
                <w:shd w:val="clear" w:color="auto" w:fill="FFFFFF"/>
              </w:rPr>
            </w:pPr>
          </w:p>
        </w:tc>
        <w:tc>
          <w:tcPr>
            <w:tcW w:w="928" w:type="dxa"/>
            <w:shd w:val="clear" w:color="auto" w:fill="auto"/>
          </w:tcPr>
          <w:p w14:paraId="04C86306" w14:textId="77777777" w:rsidR="0018056A" w:rsidRPr="003F2DC5" w:rsidRDefault="0018056A" w:rsidP="0018056A">
            <w:pPr>
              <w:tabs>
                <w:tab w:val="left" w:pos="1276"/>
              </w:tabs>
              <w:jc w:val="center"/>
              <w:rPr>
                <w:b/>
                <w:sz w:val="20"/>
                <w:szCs w:val="20"/>
              </w:rPr>
            </w:pPr>
          </w:p>
        </w:tc>
        <w:tc>
          <w:tcPr>
            <w:tcW w:w="729" w:type="dxa"/>
            <w:shd w:val="clear" w:color="auto" w:fill="auto"/>
          </w:tcPr>
          <w:p w14:paraId="168B857E" w14:textId="72923632" w:rsidR="0018056A" w:rsidRPr="00F91553" w:rsidRDefault="0018056A" w:rsidP="0018056A">
            <w:pPr>
              <w:tabs>
                <w:tab w:val="left" w:pos="1276"/>
              </w:tabs>
              <w:jc w:val="center"/>
              <w:rPr>
                <w:b/>
                <w:sz w:val="20"/>
                <w:szCs w:val="20"/>
                <w:lang w:val="en-US"/>
              </w:rPr>
            </w:pPr>
            <w:r>
              <w:rPr>
                <w:b/>
                <w:sz w:val="20"/>
                <w:szCs w:val="20"/>
                <w:lang w:val="en-US"/>
              </w:rPr>
              <w:t>15</w:t>
            </w:r>
          </w:p>
        </w:tc>
      </w:tr>
      <w:tr w:rsidR="0018056A" w:rsidRPr="003F2DC5" w14:paraId="240FB1C8" w14:textId="77777777" w:rsidTr="004C2FF8">
        <w:trPr>
          <w:trHeight w:val="274"/>
        </w:trPr>
        <w:tc>
          <w:tcPr>
            <w:tcW w:w="869" w:type="dxa"/>
            <w:vMerge w:val="restart"/>
            <w:shd w:val="clear" w:color="auto" w:fill="auto"/>
          </w:tcPr>
          <w:p w14:paraId="424F6996" w14:textId="77777777" w:rsidR="0018056A" w:rsidRPr="000B254C" w:rsidRDefault="0018056A" w:rsidP="0018056A">
            <w:pPr>
              <w:tabs>
                <w:tab w:val="left" w:pos="1276"/>
              </w:tabs>
              <w:jc w:val="center"/>
              <w:rPr>
                <w:b/>
                <w:bCs/>
                <w:sz w:val="20"/>
                <w:szCs w:val="20"/>
              </w:rPr>
            </w:pPr>
            <w:r w:rsidRPr="000B254C">
              <w:rPr>
                <w:b/>
                <w:bCs/>
                <w:sz w:val="20"/>
                <w:szCs w:val="20"/>
              </w:rPr>
              <w:t>8</w:t>
            </w:r>
          </w:p>
        </w:tc>
        <w:tc>
          <w:tcPr>
            <w:tcW w:w="7985" w:type="dxa"/>
            <w:shd w:val="clear" w:color="auto" w:fill="auto"/>
          </w:tcPr>
          <w:p w14:paraId="0A6B2C80" w14:textId="77777777" w:rsidR="0018056A" w:rsidRDefault="0018056A" w:rsidP="0018056A">
            <w:pPr>
              <w:rPr>
                <w:lang w:val="en-US" w:eastAsia="ru-RU"/>
              </w:rPr>
            </w:pPr>
            <w:r>
              <w:rPr>
                <w:lang w:val="en-US" w:eastAsia="ru-RU"/>
              </w:rPr>
              <w:t xml:space="preserve">  Unit 4</w:t>
            </w:r>
          </w:p>
          <w:p w14:paraId="7B927355" w14:textId="4C96F042" w:rsidR="0018056A" w:rsidRPr="004C2FF8" w:rsidRDefault="0018056A" w:rsidP="0018056A">
            <w:pPr>
              <w:rPr>
                <w:color w:val="000000" w:themeColor="text1"/>
                <w:sz w:val="20"/>
                <w:szCs w:val="20"/>
                <w:lang w:val="en-US"/>
              </w:rPr>
            </w:pPr>
            <w:r>
              <w:rPr>
                <w:lang w:val="en-US" w:eastAsia="ru-RU"/>
              </w:rPr>
              <w:t>Still friends? A visit from a pop star</w:t>
            </w:r>
          </w:p>
        </w:tc>
        <w:tc>
          <w:tcPr>
            <w:tcW w:w="928" w:type="dxa"/>
            <w:shd w:val="clear" w:color="auto" w:fill="auto"/>
          </w:tcPr>
          <w:p w14:paraId="3C5F8DE6" w14:textId="039B9BC5"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38D37A82" w14:textId="03B37ECB"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432277E7" w14:textId="77777777" w:rsidTr="00F91553">
        <w:tc>
          <w:tcPr>
            <w:tcW w:w="869" w:type="dxa"/>
            <w:vMerge/>
            <w:shd w:val="clear" w:color="auto" w:fill="auto"/>
          </w:tcPr>
          <w:p w14:paraId="01847EFF"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74CD557B" w14:textId="77777777" w:rsidR="0018056A" w:rsidRDefault="0018056A" w:rsidP="0018056A">
            <w:pPr>
              <w:rPr>
                <w:lang w:val="en-US" w:eastAsia="ru-RU"/>
              </w:rPr>
            </w:pPr>
            <w:r>
              <w:rPr>
                <w:lang w:val="en-US" w:eastAsia="ru-RU"/>
              </w:rPr>
              <w:t>Unit 5</w:t>
            </w:r>
          </w:p>
          <w:p w14:paraId="045552F6" w14:textId="77777777" w:rsidR="0018056A" w:rsidRDefault="0018056A" w:rsidP="0018056A">
            <w:pPr>
              <w:rPr>
                <w:lang w:val="en-US" w:eastAsia="ru-RU"/>
              </w:rPr>
            </w:pPr>
            <w:r>
              <w:rPr>
                <w:lang w:val="en-US" w:eastAsia="ru-RU"/>
              </w:rPr>
              <w:t xml:space="preserve">Slow down, you move too fast.  Same planet </w:t>
            </w:r>
          </w:p>
          <w:p w14:paraId="5308B8CE" w14:textId="585C63D5" w:rsidR="0018056A" w:rsidRPr="008D7360" w:rsidRDefault="0018056A" w:rsidP="0018056A">
            <w:pPr>
              <w:tabs>
                <w:tab w:val="left" w:pos="1276"/>
              </w:tabs>
              <w:rPr>
                <w:b/>
                <w:color w:val="000000" w:themeColor="text1"/>
                <w:sz w:val="20"/>
                <w:szCs w:val="20"/>
              </w:rPr>
            </w:pPr>
            <w:r>
              <w:rPr>
                <w:lang w:val="en-US" w:eastAsia="ru-RU"/>
              </w:rPr>
              <w:t>different worlds</w:t>
            </w:r>
          </w:p>
        </w:tc>
        <w:tc>
          <w:tcPr>
            <w:tcW w:w="928" w:type="dxa"/>
            <w:shd w:val="clear" w:color="auto" w:fill="auto"/>
          </w:tcPr>
          <w:p w14:paraId="10A68B36" w14:textId="383E642D"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6037436C" w14:textId="77777777" w:rsidR="0018056A" w:rsidRPr="003F2DC5" w:rsidRDefault="0018056A" w:rsidP="0018056A">
            <w:pPr>
              <w:tabs>
                <w:tab w:val="left" w:pos="1276"/>
              </w:tabs>
              <w:jc w:val="center"/>
              <w:rPr>
                <w:b/>
                <w:sz w:val="20"/>
                <w:szCs w:val="20"/>
              </w:rPr>
            </w:pPr>
          </w:p>
        </w:tc>
      </w:tr>
      <w:tr w:rsidR="0018056A" w:rsidRPr="003F2DC5" w14:paraId="613E09AB" w14:textId="77777777" w:rsidTr="00691D08">
        <w:tc>
          <w:tcPr>
            <w:tcW w:w="9782" w:type="dxa"/>
            <w:gridSpan w:val="3"/>
            <w:shd w:val="clear" w:color="auto" w:fill="auto"/>
          </w:tcPr>
          <w:p w14:paraId="746851D0" w14:textId="0C1A2311" w:rsidR="0018056A" w:rsidRPr="004C2FF8" w:rsidRDefault="0018056A" w:rsidP="0018056A">
            <w:pPr>
              <w:tabs>
                <w:tab w:val="left" w:pos="1276"/>
              </w:tabs>
              <w:rPr>
                <w:b/>
                <w:sz w:val="20"/>
                <w:szCs w:val="20"/>
                <w:lang w:val="en-US"/>
              </w:rPr>
            </w:pPr>
            <w:r w:rsidRPr="004C2FF8">
              <w:rPr>
                <w:b/>
                <w:sz w:val="20"/>
                <w:szCs w:val="20"/>
                <w:lang w:val="en-US"/>
              </w:rPr>
              <w:t>Midterm control 1</w:t>
            </w:r>
          </w:p>
        </w:tc>
        <w:tc>
          <w:tcPr>
            <w:tcW w:w="729" w:type="dxa"/>
            <w:shd w:val="clear" w:color="auto" w:fill="auto"/>
          </w:tcPr>
          <w:p w14:paraId="1592FB5A" w14:textId="77777777" w:rsidR="0018056A" w:rsidRDefault="0018056A" w:rsidP="0018056A">
            <w:pPr>
              <w:jc w:val="both"/>
              <w:rPr>
                <w:b/>
                <w:lang w:val="en-US" w:eastAsia="ru-RU"/>
              </w:rPr>
            </w:pPr>
            <w:r w:rsidRPr="00E5482B">
              <w:rPr>
                <w:b/>
                <w:lang w:val="en-US" w:eastAsia="ru-RU"/>
              </w:rPr>
              <w:t>SIW(students’ individual work )</w:t>
            </w:r>
          </w:p>
          <w:p w14:paraId="42C15A3A" w14:textId="77777777" w:rsidR="0018056A" w:rsidRPr="00E808C3" w:rsidRDefault="0018056A" w:rsidP="0018056A">
            <w:pPr>
              <w:jc w:val="both"/>
              <w:rPr>
                <w:lang w:val="en-US"/>
              </w:rPr>
            </w:pPr>
            <w:r>
              <w:rPr>
                <w:b/>
                <w:lang w:val="en-US"/>
              </w:rPr>
              <w:t>Vocabulary-Grammar Test</w:t>
            </w:r>
          </w:p>
          <w:p w14:paraId="61179863" w14:textId="6B6ED29F" w:rsidR="0018056A" w:rsidRPr="004C2FF8" w:rsidRDefault="0018056A" w:rsidP="0018056A">
            <w:pPr>
              <w:tabs>
                <w:tab w:val="left" w:pos="1276"/>
              </w:tabs>
              <w:jc w:val="center"/>
              <w:rPr>
                <w:b/>
                <w:sz w:val="20"/>
                <w:szCs w:val="20"/>
                <w:lang w:val="en-US"/>
              </w:rPr>
            </w:pPr>
          </w:p>
        </w:tc>
      </w:tr>
      <w:tr w:rsidR="0018056A" w:rsidRPr="003F2DC5" w14:paraId="4F28CBE4" w14:textId="77777777" w:rsidTr="00F91553">
        <w:trPr>
          <w:trHeight w:val="710"/>
        </w:trPr>
        <w:tc>
          <w:tcPr>
            <w:tcW w:w="869" w:type="dxa"/>
            <w:shd w:val="clear" w:color="auto" w:fill="auto"/>
          </w:tcPr>
          <w:p w14:paraId="76705EFF" w14:textId="77777777" w:rsidR="0018056A" w:rsidRPr="000B254C" w:rsidRDefault="0018056A" w:rsidP="0018056A">
            <w:pPr>
              <w:tabs>
                <w:tab w:val="left" w:pos="1276"/>
              </w:tabs>
              <w:jc w:val="center"/>
              <w:rPr>
                <w:b/>
                <w:bCs/>
                <w:sz w:val="20"/>
                <w:szCs w:val="20"/>
              </w:rPr>
            </w:pPr>
            <w:r w:rsidRPr="000B254C">
              <w:rPr>
                <w:b/>
                <w:bCs/>
                <w:sz w:val="20"/>
                <w:szCs w:val="20"/>
              </w:rPr>
              <w:t>9</w:t>
            </w:r>
          </w:p>
        </w:tc>
        <w:tc>
          <w:tcPr>
            <w:tcW w:w="7985" w:type="dxa"/>
            <w:shd w:val="clear" w:color="auto" w:fill="auto"/>
          </w:tcPr>
          <w:p w14:paraId="729875A2" w14:textId="77777777" w:rsidR="0018056A" w:rsidRDefault="0018056A" w:rsidP="0018056A">
            <w:pPr>
              <w:rPr>
                <w:lang w:val="en-US" w:eastAsia="ru-RU"/>
              </w:rPr>
            </w:pPr>
            <w:r>
              <w:rPr>
                <w:b/>
                <w:lang w:val="en-US" w:eastAsia="ru-RU"/>
              </w:rPr>
              <w:t>Mid-Term 2</w:t>
            </w:r>
            <w:r w:rsidRPr="00C17C2B">
              <w:rPr>
                <w:b/>
                <w:lang w:val="en-US" w:eastAsia="ru-RU"/>
              </w:rPr>
              <w:t xml:space="preserve"> total</w:t>
            </w:r>
          </w:p>
          <w:p w14:paraId="4FF959EB" w14:textId="0EAF3532" w:rsidR="0018056A" w:rsidRPr="004C2FF8" w:rsidRDefault="0018056A" w:rsidP="0018056A">
            <w:pPr>
              <w:rPr>
                <w:b/>
                <w:color w:val="000000" w:themeColor="text1"/>
                <w:sz w:val="20"/>
                <w:szCs w:val="20"/>
                <w:lang w:val="en-US"/>
              </w:rPr>
            </w:pPr>
          </w:p>
        </w:tc>
        <w:tc>
          <w:tcPr>
            <w:tcW w:w="928" w:type="dxa"/>
            <w:shd w:val="clear" w:color="auto" w:fill="auto"/>
          </w:tcPr>
          <w:p w14:paraId="2BFB5AD3" w14:textId="779F242D"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64D80AF2" w14:textId="2F3BC331"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3CE6E4BF" w14:textId="77777777" w:rsidTr="00F91553">
        <w:trPr>
          <w:trHeight w:val="710"/>
        </w:trPr>
        <w:tc>
          <w:tcPr>
            <w:tcW w:w="869" w:type="dxa"/>
            <w:vMerge w:val="restart"/>
            <w:shd w:val="clear" w:color="auto" w:fill="auto"/>
          </w:tcPr>
          <w:p w14:paraId="0162A872" w14:textId="77777777" w:rsidR="0018056A" w:rsidRPr="000B254C" w:rsidRDefault="0018056A" w:rsidP="0018056A">
            <w:pPr>
              <w:tabs>
                <w:tab w:val="left" w:pos="1276"/>
              </w:tabs>
              <w:jc w:val="center"/>
              <w:rPr>
                <w:b/>
                <w:bCs/>
                <w:sz w:val="20"/>
                <w:szCs w:val="20"/>
              </w:rPr>
            </w:pPr>
            <w:r w:rsidRPr="000B254C">
              <w:rPr>
                <w:b/>
                <w:bCs/>
                <w:sz w:val="20"/>
                <w:szCs w:val="20"/>
              </w:rPr>
              <w:t>10</w:t>
            </w:r>
          </w:p>
        </w:tc>
        <w:tc>
          <w:tcPr>
            <w:tcW w:w="7985" w:type="dxa"/>
            <w:shd w:val="clear" w:color="auto" w:fill="auto"/>
          </w:tcPr>
          <w:p w14:paraId="53862F6A" w14:textId="77777777" w:rsidR="0018056A" w:rsidRDefault="0018056A" w:rsidP="0018056A">
            <w:pPr>
              <w:rPr>
                <w:lang w:val="en-US" w:eastAsia="ru-RU"/>
              </w:rPr>
            </w:pPr>
            <w:r>
              <w:rPr>
                <w:lang w:val="en-US" w:eastAsia="ru-RU"/>
              </w:rPr>
              <w:t>Unit 5</w:t>
            </w:r>
          </w:p>
          <w:p w14:paraId="40E4C833" w14:textId="5DD5E0A7" w:rsidR="0018056A" w:rsidRPr="008D7360" w:rsidRDefault="0018056A" w:rsidP="0018056A">
            <w:pPr>
              <w:rPr>
                <w:b/>
                <w:color w:val="000000" w:themeColor="text1"/>
                <w:sz w:val="20"/>
                <w:szCs w:val="20"/>
              </w:rPr>
            </w:pPr>
            <w:r>
              <w:rPr>
                <w:lang w:val="en-US" w:eastAsia="ru-RU"/>
              </w:rPr>
              <w:t>Job swap. Meetings. Formal letters and a CV</w:t>
            </w:r>
          </w:p>
        </w:tc>
        <w:tc>
          <w:tcPr>
            <w:tcW w:w="928" w:type="dxa"/>
            <w:shd w:val="clear" w:color="auto" w:fill="auto"/>
          </w:tcPr>
          <w:p w14:paraId="23E11B81" w14:textId="02918876"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0DE8F40A" w14:textId="242CCE2B"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0B638D98" w14:textId="77777777" w:rsidTr="00F91553">
        <w:trPr>
          <w:trHeight w:val="470"/>
        </w:trPr>
        <w:tc>
          <w:tcPr>
            <w:tcW w:w="869" w:type="dxa"/>
            <w:vMerge/>
            <w:shd w:val="clear" w:color="auto" w:fill="auto"/>
          </w:tcPr>
          <w:p w14:paraId="205E0E0D"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4EB99B7F" w14:textId="77777777" w:rsidR="0018056A" w:rsidRDefault="0018056A" w:rsidP="0018056A">
            <w:pPr>
              <w:rPr>
                <w:lang w:val="en-US" w:eastAsia="ru-RU"/>
              </w:rPr>
            </w:pPr>
            <w:r>
              <w:rPr>
                <w:lang w:val="en-US" w:eastAsia="ru-RU"/>
              </w:rPr>
              <w:t>Unit 6</w:t>
            </w:r>
          </w:p>
          <w:p w14:paraId="418F2F2D" w14:textId="77777777" w:rsidR="0018056A" w:rsidRDefault="0018056A" w:rsidP="0018056A">
            <w:pPr>
              <w:rPr>
                <w:lang w:val="en-US" w:eastAsia="ru-RU"/>
              </w:rPr>
            </w:pPr>
            <w:r>
              <w:rPr>
                <w:lang w:val="en-US" w:eastAsia="ru-RU"/>
              </w:rPr>
              <w:t xml:space="preserve">Love in the supermarket. </w:t>
            </w:r>
          </w:p>
          <w:p w14:paraId="534DC6EA" w14:textId="2D11BB99" w:rsidR="0018056A" w:rsidRPr="00F91553" w:rsidRDefault="0018056A" w:rsidP="0018056A">
            <w:pPr>
              <w:rPr>
                <w:b/>
                <w:color w:val="000000" w:themeColor="text1"/>
                <w:sz w:val="20"/>
                <w:szCs w:val="20"/>
              </w:rPr>
            </w:pPr>
            <w:r>
              <w:rPr>
                <w:lang w:val="en-US" w:eastAsia="ru-RU"/>
              </w:rPr>
              <w:t>See the film…get on a plane</w:t>
            </w:r>
          </w:p>
        </w:tc>
        <w:tc>
          <w:tcPr>
            <w:tcW w:w="928" w:type="dxa"/>
            <w:shd w:val="clear" w:color="auto" w:fill="auto"/>
          </w:tcPr>
          <w:p w14:paraId="69D4CFB4" w14:textId="05D9D0E4"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24311E49" w14:textId="77777777" w:rsidR="0018056A" w:rsidRPr="003F2DC5" w:rsidRDefault="0018056A" w:rsidP="0018056A">
            <w:pPr>
              <w:tabs>
                <w:tab w:val="left" w:pos="1276"/>
              </w:tabs>
              <w:jc w:val="center"/>
              <w:rPr>
                <w:b/>
                <w:sz w:val="20"/>
                <w:szCs w:val="20"/>
              </w:rPr>
            </w:pPr>
          </w:p>
        </w:tc>
      </w:tr>
      <w:tr w:rsidR="0018056A" w:rsidRPr="003F2DC5" w14:paraId="6A209CA1" w14:textId="77777777" w:rsidTr="00F91553">
        <w:tc>
          <w:tcPr>
            <w:tcW w:w="10511" w:type="dxa"/>
            <w:gridSpan w:val="4"/>
            <w:shd w:val="clear" w:color="auto" w:fill="auto"/>
          </w:tcPr>
          <w:p w14:paraId="2209B990" w14:textId="7104B5D1" w:rsidR="0018056A" w:rsidRPr="008D7360" w:rsidRDefault="0018056A" w:rsidP="0018056A">
            <w:pPr>
              <w:tabs>
                <w:tab w:val="left" w:pos="1276"/>
              </w:tabs>
              <w:rPr>
                <w:b/>
                <w:bCs/>
                <w:color w:val="000000" w:themeColor="text1"/>
                <w:sz w:val="20"/>
                <w:szCs w:val="20"/>
              </w:rPr>
            </w:pPr>
            <w:r w:rsidRPr="008D7360">
              <w:rPr>
                <w:b/>
                <w:bCs/>
                <w:color w:val="000000" w:themeColor="text1"/>
                <w:sz w:val="20"/>
                <w:szCs w:val="20"/>
              </w:rPr>
              <w:t>MODULE 3</w:t>
            </w:r>
          </w:p>
        </w:tc>
      </w:tr>
      <w:tr w:rsidR="0018056A" w:rsidRPr="003F2DC5" w14:paraId="484CCE6B" w14:textId="77777777" w:rsidTr="00F91553">
        <w:trPr>
          <w:trHeight w:val="710"/>
        </w:trPr>
        <w:tc>
          <w:tcPr>
            <w:tcW w:w="869" w:type="dxa"/>
            <w:vMerge w:val="restart"/>
            <w:shd w:val="clear" w:color="auto" w:fill="auto"/>
          </w:tcPr>
          <w:p w14:paraId="0025CC18" w14:textId="2877734B" w:rsidR="0018056A" w:rsidRPr="00EB6E56" w:rsidRDefault="0018056A" w:rsidP="0018056A">
            <w:pPr>
              <w:tabs>
                <w:tab w:val="left" w:pos="1276"/>
              </w:tabs>
              <w:jc w:val="center"/>
              <w:rPr>
                <w:b/>
                <w:bCs/>
                <w:sz w:val="20"/>
                <w:szCs w:val="20"/>
                <w:lang w:val="ru-RU"/>
              </w:rPr>
            </w:pPr>
            <w:r>
              <w:rPr>
                <w:b/>
                <w:bCs/>
                <w:sz w:val="20"/>
                <w:szCs w:val="20"/>
                <w:lang w:val="ru-RU"/>
              </w:rPr>
              <w:lastRenderedPageBreak/>
              <w:t>11</w:t>
            </w:r>
          </w:p>
        </w:tc>
        <w:tc>
          <w:tcPr>
            <w:tcW w:w="7985" w:type="dxa"/>
            <w:shd w:val="clear" w:color="auto" w:fill="auto"/>
          </w:tcPr>
          <w:p w14:paraId="4322FB9E" w14:textId="77777777" w:rsidR="0018056A" w:rsidRDefault="0018056A" w:rsidP="0018056A">
            <w:pPr>
              <w:jc w:val="both"/>
              <w:rPr>
                <w:b/>
                <w:lang w:val="en-US" w:eastAsia="ru-RU"/>
              </w:rPr>
            </w:pPr>
            <w:r w:rsidRPr="00E5482B">
              <w:rPr>
                <w:b/>
                <w:lang w:val="en-US" w:eastAsia="ru-RU"/>
              </w:rPr>
              <w:t>SIW(students’ individual work )</w:t>
            </w:r>
          </w:p>
          <w:p w14:paraId="45137502" w14:textId="301BAFF2" w:rsidR="0018056A" w:rsidRPr="00235A7F" w:rsidRDefault="0018056A" w:rsidP="0018056A">
            <w:pPr>
              <w:rPr>
                <w:b/>
                <w:color w:val="000000" w:themeColor="text1"/>
                <w:sz w:val="20"/>
                <w:szCs w:val="20"/>
                <w:lang w:val="en-US"/>
              </w:rPr>
            </w:pPr>
            <w:r>
              <w:rPr>
                <w:b/>
                <w:lang w:val="en-US"/>
              </w:rPr>
              <w:t>Vocabulary-Grammar Test</w:t>
            </w:r>
          </w:p>
        </w:tc>
        <w:tc>
          <w:tcPr>
            <w:tcW w:w="928" w:type="dxa"/>
            <w:shd w:val="clear" w:color="auto" w:fill="auto"/>
          </w:tcPr>
          <w:p w14:paraId="167CA1BA" w14:textId="00252AB2"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46550FD2" w14:textId="2CE3ACEE"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2AB39796" w14:textId="77777777" w:rsidTr="00F91553">
        <w:tc>
          <w:tcPr>
            <w:tcW w:w="869" w:type="dxa"/>
            <w:vMerge/>
            <w:shd w:val="clear" w:color="auto" w:fill="auto"/>
          </w:tcPr>
          <w:p w14:paraId="399E4C95"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0A89ECF5" w14:textId="77777777" w:rsidR="0018056A" w:rsidRDefault="0018056A" w:rsidP="0018056A">
            <w:pPr>
              <w:rPr>
                <w:lang w:val="en-US" w:eastAsia="ru-RU"/>
              </w:rPr>
            </w:pPr>
            <w:r>
              <w:rPr>
                <w:lang w:val="en-US" w:eastAsia="ru-RU"/>
              </w:rPr>
              <w:t>Unit 7</w:t>
            </w:r>
          </w:p>
          <w:p w14:paraId="08ECB60A" w14:textId="685421C2" w:rsidR="0018056A" w:rsidRPr="00235A7F" w:rsidRDefault="0018056A" w:rsidP="0018056A">
            <w:pPr>
              <w:rPr>
                <w:b/>
                <w:color w:val="000000" w:themeColor="text1"/>
                <w:sz w:val="20"/>
                <w:szCs w:val="20"/>
              </w:rPr>
            </w:pPr>
            <w:r>
              <w:rPr>
                <w:lang w:val="en-US" w:eastAsia="ru-RU"/>
              </w:rPr>
              <w:t>Can we make our own luck? Murder mysteries</w:t>
            </w:r>
          </w:p>
        </w:tc>
        <w:tc>
          <w:tcPr>
            <w:tcW w:w="928" w:type="dxa"/>
            <w:shd w:val="clear" w:color="auto" w:fill="auto"/>
          </w:tcPr>
          <w:p w14:paraId="7C10632A" w14:textId="77777777" w:rsidR="0018056A" w:rsidRPr="003F2DC5" w:rsidRDefault="0018056A" w:rsidP="0018056A">
            <w:pPr>
              <w:tabs>
                <w:tab w:val="left" w:pos="1276"/>
              </w:tabs>
              <w:jc w:val="center"/>
              <w:rPr>
                <w:b/>
                <w:sz w:val="20"/>
                <w:szCs w:val="20"/>
              </w:rPr>
            </w:pPr>
          </w:p>
        </w:tc>
        <w:tc>
          <w:tcPr>
            <w:tcW w:w="729" w:type="dxa"/>
            <w:shd w:val="clear" w:color="auto" w:fill="auto"/>
          </w:tcPr>
          <w:p w14:paraId="1BB931AE" w14:textId="63DB212A" w:rsidR="0018056A" w:rsidRPr="00F91553" w:rsidRDefault="007E6A13" w:rsidP="0018056A">
            <w:pPr>
              <w:tabs>
                <w:tab w:val="left" w:pos="1276"/>
              </w:tabs>
              <w:jc w:val="center"/>
              <w:rPr>
                <w:b/>
                <w:sz w:val="20"/>
                <w:szCs w:val="20"/>
                <w:lang w:val="en-US"/>
              </w:rPr>
            </w:pPr>
            <w:r>
              <w:rPr>
                <w:b/>
                <w:sz w:val="20"/>
                <w:szCs w:val="20"/>
                <w:lang w:val="en-US"/>
              </w:rPr>
              <w:t>10</w:t>
            </w:r>
          </w:p>
        </w:tc>
      </w:tr>
      <w:tr w:rsidR="0018056A" w:rsidRPr="003F2DC5" w14:paraId="2E8032EE" w14:textId="77777777" w:rsidTr="00F91553">
        <w:trPr>
          <w:trHeight w:val="710"/>
        </w:trPr>
        <w:tc>
          <w:tcPr>
            <w:tcW w:w="869" w:type="dxa"/>
            <w:shd w:val="clear" w:color="auto" w:fill="auto"/>
          </w:tcPr>
          <w:p w14:paraId="0B2722F7" w14:textId="77777777" w:rsidR="0018056A" w:rsidRPr="000B254C" w:rsidRDefault="0018056A" w:rsidP="0018056A">
            <w:pPr>
              <w:tabs>
                <w:tab w:val="left" w:pos="1276"/>
              </w:tabs>
              <w:jc w:val="center"/>
              <w:rPr>
                <w:b/>
                <w:bCs/>
                <w:sz w:val="20"/>
                <w:szCs w:val="20"/>
              </w:rPr>
            </w:pPr>
            <w:r w:rsidRPr="000B254C">
              <w:rPr>
                <w:b/>
                <w:bCs/>
                <w:sz w:val="20"/>
                <w:szCs w:val="20"/>
              </w:rPr>
              <w:t>12</w:t>
            </w:r>
          </w:p>
        </w:tc>
        <w:tc>
          <w:tcPr>
            <w:tcW w:w="7985" w:type="dxa"/>
            <w:shd w:val="clear" w:color="auto" w:fill="auto"/>
          </w:tcPr>
          <w:p w14:paraId="77752540" w14:textId="59C08356" w:rsidR="0018056A" w:rsidRPr="00C76EC8" w:rsidRDefault="0018056A" w:rsidP="0018056A">
            <w:pPr>
              <w:rPr>
                <w:color w:val="000000" w:themeColor="text1"/>
                <w:sz w:val="20"/>
                <w:szCs w:val="20"/>
                <w:lang w:val="en-US"/>
              </w:rPr>
            </w:pPr>
            <w:r w:rsidRPr="00175585">
              <w:rPr>
                <w:b/>
                <w:lang w:val="en-US" w:eastAsia="ru-RU"/>
              </w:rPr>
              <w:t>Reading</w:t>
            </w:r>
            <w:r w:rsidRPr="00745B1B">
              <w:rPr>
                <w:b/>
                <w:lang w:val="en-US" w:eastAsia="ru-RU"/>
              </w:rPr>
              <w:t xml:space="preserve">. </w:t>
            </w:r>
            <w:r w:rsidRPr="00175585">
              <w:rPr>
                <w:b/>
                <w:lang w:val="en-US" w:eastAsia="ru-RU"/>
              </w:rPr>
              <w:t>Speaking</w:t>
            </w:r>
            <w:r w:rsidRPr="00745B1B">
              <w:rPr>
                <w:b/>
                <w:lang w:val="en-US" w:eastAsia="ru-RU"/>
              </w:rPr>
              <w:t xml:space="preserve">. </w:t>
            </w:r>
            <w:r w:rsidRPr="00175585">
              <w:rPr>
                <w:b/>
                <w:lang w:val="en-US" w:eastAsia="ru-RU"/>
              </w:rPr>
              <w:t>Lexical-grammar test.</w:t>
            </w:r>
          </w:p>
        </w:tc>
        <w:tc>
          <w:tcPr>
            <w:tcW w:w="928" w:type="dxa"/>
            <w:shd w:val="clear" w:color="auto" w:fill="auto"/>
          </w:tcPr>
          <w:p w14:paraId="6422F453" w14:textId="226549CB"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2C03F2A3" w14:textId="20FDB942" w:rsidR="0018056A" w:rsidRPr="003F2DC5" w:rsidRDefault="007E6A13" w:rsidP="0018056A">
            <w:pPr>
              <w:tabs>
                <w:tab w:val="left" w:pos="1276"/>
              </w:tabs>
              <w:jc w:val="center"/>
              <w:rPr>
                <w:b/>
                <w:sz w:val="20"/>
                <w:szCs w:val="20"/>
              </w:rPr>
            </w:pPr>
            <w:r>
              <w:rPr>
                <w:b/>
                <w:sz w:val="20"/>
                <w:szCs w:val="20"/>
                <w:lang w:val="en-US"/>
              </w:rPr>
              <w:t>20</w:t>
            </w:r>
          </w:p>
        </w:tc>
      </w:tr>
      <w:tr w:rsidR="0018056A" w:rsidRPr="003F2DC5" w14:paraId="1CEAD0C6" w14:textId="77777777" w:rsidTr="00F91553">
        <w:trPr>
          <w:trHeight w:val="710"/>
        </w:trPr>
        <w:tc>
          <w:tcPr>
            <w:tcW w:w="869" w:type="dxa"/>
            <w:vMerge w:val="restart"/>
            <w:shd w:val="clear" w:color="auto" w:fill="auto"/>
          </w:tcPr>
          <w:p w14:paraId="3CE383D9" w14:textId="77777777" w:rsidR="0018056A" w:rsidRPr="000B254C" w:rsidRDefault="0018056A" w:rsidP="0018056A">
            <w:pPr>
              <w:tabs>
                <w:tab w:val="left" w:pos="1276"/>
              </w:tabs>
              <w:jc w:val="center"/>
              <w:rPr>
                <w:b/>
                <w:bCs/>
                <w:sz w:val="20"/>
                <w:szCs w:val="20"/>
              </w:rPr>
            </w:pPr>
            <w:r w:rsidRPr="000B254C">
              <w:rPr>
                <w:b/>
                <w:bCs/>
                <w:sz w:val="20"/>
                <w:szCs w:val="20"/>
              </w:rPr>
              <w:t>13</w:t>
            </w:r>
          </w:p>
        </w:tc>
        <w:tc>
          <w:tcPr>
            <w:tcW w:w="7985" w:type="dxa"/>
            <w:shd w:val="clear" w:color="auto" w:fill="auto"/>
          </w:tcPr>
          <w:p w14:paraId="7F45FEE2" w14:textId="093FA84E" w:rsidR="0018056A" w:rsidRPr="007E6A13" w:rsidRDefault="007E6A13" w:rsidP="0018056A">
            <w:pPr>
              <w:rPr>
                <w:lang w:val="en-US" w:eastAsia="ru-RU"/>
              </w:rPr>
            </w:pPr>
            <w:r>
              <w:rPr>
                <w:lang w:val="en-US" w:eastAsia="ru-RU"/>
              </w:rPr>
              <w:t xml:space="preserve">Practical English Everything in the open </w:t>
            </w:r>
          </w:p>
        </w:tc>
        <w:tc>
          <w:tcPr>
            <w:tcW w:w="928" w:type="dxa"/>
            <w:shd w:val="clear" w:color="auto" w:fill="auto"/>
          </w:tcPr>
          <w:p w14:paraId="3B502940" w14:textId="50AFEDAC"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0D4B4D8D" w14:textId="083DB6A1"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61BDEE2B" w14:textId="77777777" w:rsidTr="00F91553">
        <w:tc>
          <w:tcPr>
            <w:tcW w:w="869" w:type="dxa"/>
            <w:vMerge/>
            <w:shd w:val="clear" w:color="auto" w:fill="auto"/>
          </w:tcPr>
          <w:p w14:paraId="567FB8D3" w14:textId="77777777" w:rsidR="0018056A" w:rsidRPr="000B254C" w:rsidRDefault="0018056A" w:rsidP="0018056A">
            <w:pPr>
              <w:tabs>
                <w:tab w:val="left" w:pos="1276"/>
              </w:tabs>
              <w:jc w:val="center"/>
              <w:rPr>
                <w:b/>
                <w:bCs/>
                <w:sz w:val="20"/>
                <w:szCs w:val="20"/>
              </w:rPr>
            </w:pPr>
          </w:p>
        </w:tc>
        <w:tc>
          <w:tcPr>
            <w:tcW w:w="7985" w:type="dxa"/>
            <w:shd w:val="clear" w:color="auto" w:fill="auto"/>
          </w:tcPr>
          <w:p w14:paraId="7CE25C67" w14:textId="0AF5D177" w:rsidR="0018056A" w:rsidRPr="007E6A13" w:rsidRDefault="007E6A13" w:rsidP="007E6A13">
            <w:pPr>
              <w:rPr>
                <w:lang w:val="en-US" w:eastAsia="ru-RU"/>
              </w:rPr>
            </w:pPr>
            <w:r>
              <w:rPr>
                <w:lang w:val="en-US" w:eastAsia="ru-RU"/>
              </w:rPr>
              <w:t xml:space="preserve">Writing. An article for a magazine </w:t>
            </w:r>
          </w:p>
        </w:tc>
        <w:tc>
          <w:tcPr>
            <w:tcW w:w="928" w:type="dxa"/>
            <w:shd w:val="clear" w:color="auto" w:fill="auto"/>
          </w:tcPr>
          <w:p w14:paraId="12FFCEE3" w14:textId="62ACA76D" w:rsidR="0018056A" w:rsidRPr="00F91553" w:rsidRDefault="0018056A" w:rsidP="0018056A">
            <w:pPr>
              <w:tabs>
                <w:tab w:val="left" w:pos="1276"/>
              </w:tabs>
              <w:jc w:val="center"/>
              <w:rPr>
                <w:b/>
                <w:sz w:val="20"/>
                <w:szCs w:val="20"/>
                <w:lang w:val="en-US"/>
              </w:rPr>
            </w:pPr>
            <w:r>
              <w:rPr>
                <w:b/>
                <w:sz w:val="20"/>
                <w:szCs w:val="20"/>
                <w:lang w:val="en-US"/>
              </w:rPr>
              <w:t>1</w:t>
            </w:r>
          </w:p>
        </w:tc>
        <w:tc>
          <w:tcPr>
            <w:tcW w:w="729" w:type="dxa"/>
            <w:shd w:val="clear" w:color="auto" w:fill="auto"/>
          </w:tcPr>
          <w:p w14:paraId="7AB08A7E" w14:textId="77777777" w:rsidR="0018056A" w:rsidRPr="003F2DC5" w:rsidRDefault="0018056A" w:rsidP="0018056A">
            <w:pPr>
              <w:tabs>
                <w:tab w:val="left" w:pos="1276"/>
              </w:tabs>
              <w:jc w:val="center"/>
              <w:rPr>
                <w:b/>
                <w:sz w:val="20"/>
                <w:szCs w:val="20"/>
              </w:rPr>
            </w:pPr>
          </w:p>
        </w:tc>
      </w:tr>
      <w:tr w:rsidR="0018056A" w:rsidRPr="003F2DC5" w14:paraId="46DF2DAD" w14:textId="77777777" w:rsidTr="00F91553">
        <w:trPr>
          <w:trHeight w:val="710"/>
        </w:trPr>
        <w:tc>
          <w:tcPr>
            <w:tcW w:w="869" w:type="dxa"/>
            <w:shd w:val="clear" w:color="auto" w:fill="auto"/>
          </w:tcPr>
          <w:p w14:paraId="4E66E520" w14:textId="77777777" w:rsidR="0018056A" w:rsidRPr="000B254C" w:rsidRDefault="0018056A" w:rsidP="0018056A">
            <w:pPr>
              <w:tabs>
                <w:tab w:val="left" w:pos="1276"/>
              </w:tabs>
              <w:jc w:val="center"/>
              <w:rPr>
                <w:b/>
                <w:bCs/>
                <w:sz w:val="20"/>
                <w:szCs w:val="20"/>
              </w:rPr>
            </w:pPr>
            <w:r w:rsidRPr="000B254C">
              <w:rPr>
                <w:b/>
                <w:bCs/>
                <w:sz w:val="20"/>
                <w:szCs w:val="20"/>
              </w:rPr>
              <w:t>14</w:t>
            </w:r>
          </w:p>
        </w:tc>
        <w:tc>
          <w:tcPr>
            <w:tcW w:w="7985" w:type="dxa"/>
            <w:shd w:val="clear" w:color="auto" w:fill="auto"/>
          </w:tcPr>
          <w:p w14:paraId="5C70DFFA" w14:textId="5ABD3E68" w:rsidR="0018056A" w:rsidRPr="007E6A13" w:rsidRDefault="007E6A13" w:rsidP="0018056A">
            <w:pPr>
              <w:rPr>
                <w:lang w:val="en-US" w:eastAsia="ru-RU"/>
              </w:rPr>
            </w:pPr>
            <w:r>
              <w:rPr>
                <w:lang w:val="en-US" w:eastAsia="ru-RU"/>
              </w:rPr>
              <w:t xml:space="preserve">Review and check What do you </w:t>
            </w:r>
            <w:proofErr w:type="spellStart"/>
            <w:r>
              <w:rPr>
                <w:lang w:val="en-US" w:eastAsia="ru-RU"/>
              </w:rPr>
              <w:t>remrmber</w:t>
            </w:r>
            <w:proofErr w:type="spellEnd"/>
            <w:r>
              <w:rPr>
                <w:lang w:val="en-US" w:eastAsia="ru-RU"/>
              </w:rPr>
              <w:t>?</w:t>
            </w:r>
          </w:p>
        </w:tc>
        <w:tc>
          <w:tcPr>
            <w:tcW w:w="928" w:type="dxa"/>
            <w:shd w:val="clear" w:color="auto" w:fill="auto"/>
          </w:tcPr>
          <w:p w14:paraId="714D747A" w14:textId="2DA21237"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437A536C" w14:textId="3DA18BCB" w:rsidR="0018056A" w:rsidRPr="003F2DC5" w:rsidRDefault="0018056A" w:rsidP="0018056A">
            <w:pPr>
              <w:tabs>
                <w:tab w:val="left" w:pos="1276"/>
              </w:tabs>
              <w:jc w:val="center"/>
              <w:rPr>
                <w:b/>
                <w:sz w:val="20"/>
                <w:szCs w:val="20"/>
              </w:rPr>
            </w:pPr>
            <w:r>
              <w:rPr>
                <w:b/>
                <w:sz w:val="20"/>
                <w:szCs w:val="20"/>
                <w:lang w:val="en-US"/>
              </w:rPr>
              <w:t>10</w:t>
            </w:r>
          </w:p>
        </w:tc>
      </w:tr>
      <w:tr w:rsidR="0018056A" w:rsidRPr="003F2DC5" w14:paraId="7832860F" w14:textId="77777777" w:rsidTr="00F91553">
        <w:trPr>
          <w:trHeight w:val="710"/>
        </w:trPr>
        <w:tc>
          <w:tcPr>
            <w:tcW w:w="869" w:type="dxa"/>
            <w:shd w:val="clear" w:color="auto" w:fill="auto"/>
          </w:tcPr>
          <w:p w14:paraId="0D01B8A4" w14:textId="77777777" w:rsidR="0018056A" w:rsidRPr="003F2DC5" w:rsidRDefault="0018056A" w:rsidP="0018056A">
            <w:pPr>
              <w:tabs>
                <w:tab w:val="left" w:pos="1276"/>
              </w:tabs>
              <w:jc w:val="center"/>
              <w:rPr>
                <w:b/>
                <w:sz w:val="20"/>
                <w:szCs w:val="20"/>
              </w:rPr>
            </w:pPr>
            <w:r w:rsidRPr="003F2DC5">
              <w:rPr>
                <w:b/>
                <w:sz w:val="20"/>
                <w:szCs w:val="20"/>
              </w:rPr>
              <w:t>15</w:t>
            </w:r>
          </w:p>
        </w:tc>
        <w:tc>
          <w:tcPr>
            <w:tcW w:w="7985" w:type="dxa"/>
            <w:shd w:val="clear" w:color="auto" w:fill="auto"/>
          </w:tcPr>
          <w:p w14:paraId="5351D737" w14:textId="77777777" w:rsidR="0018056A" w:rsidRDefault="0018056A" w:rsidP="0018056A">
            <w:pPr>
              <w:jc w:val="both"/>
              <w:rPr>
                <w:b/>
                <w:lang w:val="en-US" w:eastAsia="ru-RU"/>
              </w:rPr>
            </w:pPr>
            <w:r w:rsidRPr="00E5482B">
              <w:rPr>
                <w:b/>
                <w:lang w:val="en-US" w:eastAsia="ru-RU"/>
              </w:rPr>
              <w:t>SIW(students’ individual work )</w:t>
            </w:r>
          </w:p>
          <w:p w14:paraId="05BA45A1" w14:textId="77777777" w:rsidR="0018056A" w:rsidRPr="00E808C3" w:rsidRDefault="0018056A" w:rsidP="0018056A">
            <w:pPr>
              <w:jc w:val="both"/>
              <w:rPr>
                <w:lang w:val="en-US"/>
              </w:rPr>
            </w:pPr>
            <w:r>
              <w:rPr>
                <w:b/>
                <w:lang w:val="en-US"/>
              </w:rPr>
              <w:t>Vocabulary-Grammar Test</w:t>
            </w:r>
          </w:p>
          <w:p w14:paraId="16151EC2" w14:textId="09D5D57D" w:rsidR="0018056A" w:rsidRPr="008D7360" w:rsidRDefault="0018056A" w:rsidP="0018056A">
            <w:pPr>
              <w:tabs>
                <w:tab w:val="left" w:pos="1276"/>
              </w:tabs>
              <w:rPr>
                <w:b/>
                <w:color w:val="000000" w:themeColor="text1"/>
                <w:sz w:val="20"/>
                <w:szCs w:val="20"/>
              </w:rPr>
            </w:pPr>
          </w:p>
        </w:tc>
        <w:tc>
          <w:tcPr>
            <w:tcW w:w="928" w:type="dxa"/>
            <w:shd w:val="clear" w:color="auto" w:fill="auto"/>
          </w:tcPr>
          <w:p w14:paraId="4349AE46" w14:textId="36668FD1" w:rsidR="0018056A" w:rsidRPr="003F2DC5" w:rsidRDefault="0018056A" w:rsidP="0018056A">
            <w:pPr>
              <w:tabs>
                <w:tab w:val="left" w:pos="1276"/>
              </w:tabs>
              <w:jc w:val="center"/>
              <w:rPr>
                <w:b/>
                <w:sz w:val="20"/>
                <w:szCs w:val="20"/>
              </w:rPr>
            </w:pPr>
            <w:r>
              <w:rPr>
                <w:b/>
                <w:sz w:val="20"/>
                <w:szCs w:val="20"/>
                <w:lang w:val="en-US"/>
              </w:rPr>
              <w:t>3</w:t>
            </w:r>
          </w:p>
        </w:tc>
        <w:tc>
          <w:tcPr>
            <w:tcW w:w="729" w:type="dxa"/>
            <w:shd w:val="clear" w:color="auto" w:fill="auto"/>
          </w:tcPr>
          <w:p w14:paraId="7CAF9D4D" w14:textId="17A8188C" w:rsidR="0018056A" w:rsidRPr="003F2DC5" w:rsidRDefault="0018056A" w:rsidP="0018056A">
            <w:pPr>
              <w:tabs>
                <w:tab w:val="left" w:pos="1276"/>
              </w:tabs>
              <w:jc w:val="center"/>
              <w:rPr>
                <w:b/>
                <w:sz w:val="20"/>
                <w:szCs w:val="20"/>
              </w:rPr>
            </w:pPr>
            <w:r>
              <w:rPr>
                <w:b/>
                <w:sz w:val="20"/>
                <w:szCs w:val="20"/>
                <w:lang w:val="en-US"/>
              </w:rPr>
              <w:t>10</w:t>
            </w:r>
          </w:p>
        </w:tc>
      </w:tr>
      <w:tr w:rsidR="00941A7A" w:rsidRPr="003F2DC5" w14:paraId="7BE267F2" w14:textId="77777777" w:rsidTr="00F91553">
        <w:tc>
          <w:tcPr>
            <w:tcW w:w="9782" w:type="dxa"/>
            <w:gridSpan w:val="3"/>
          </w:tcPr>
          <w:p w14:paraId="7FC4D7E2" w14:textId="05E2A673" w:rsidR="00941A7A" w:rsidRPr="003F2DC5" w:rsidRDefault="008A3DB2" w:rsidP="00941A7A">
            <w:pPr>
              <w:tabs>
                <w:tab w:val="left" w:pos="1276"/>
              </w:tabs>
              <w:rPr>
                <w:b/>
                <w:sz w:val="20"/>
                <w:szCs w:val="20"/>
              </w:rPr>
            </w:pPr>
            <w:r>
              <w:rPr>
                <w:b/>
                <w:sz w:val="20"/>
                <w:szCs w:val="20"/>
                <w:lang w:val="en-US"/>
              </w:rPr>
              <w:t xml:space="preserve">Midterm </w:t>
            </w:r>
            <w:r w:rsidR="00941A7A" w:rsidRPr="003F2DC5">
              <w:rPr>
                <w:b/>
                <w:sz w:val="20"/>
                <w:szCs w:val="20"/>
                <w:lang w:val="kk-KZ"/>
              </w:rPr>
              <w:t>control 2</w:t>
            </w:r>
          </w:p>
        </w:tc>
        <w:tc>
          <w:tcPr>
            <w:tcW w:w="729"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941A7A" w:rsidRPr="003F2DC5" w14:paraId="1035FFB7" w14:textId="77777777" w:rsidTr="00F91553">
        <w:tc>
          <w:tcPr>
            <w:tcW w:w="9782" w:type="dxa"/>
            <w:gridSpan w:val="3"/>
            <w:shd w:val="clear" w:color="auto" w:fill="FFFFFF" w:themeFill="background1"/>
          </w:tcPr>
          <w:p w14:paraId="4D0C3304" w14:textId="2DCAE1F7" w:rsidR="00941A7A" w:rsidRPr="003F2DC5" w:rsidRDefault="00941A7A" w:rsidP="00941A7A">
            <w:pPr>
              <w:tabs>
                <w:tab w:val="left" w:pos="1276"/>
              </w:tabs>
              <w:rPr>
                <w:b/>
                <w:sz w:val="20"/>
                <w:szCs w:val="20"/>
              </w:rPr>
            </w:pPr>
            <w:r>
              <w:rPr>
                <w:b/>
                <w:sz w:val="20"/>
                <w:szCs w:val="20"/>
              </w:rPr>
              <w:t>Final control (exam)</w:t>
            </w:r>
          </w:p>
        </w:tc>
        <w:tc>
          <w:tcPr>
            <w:tcW w:w="729"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4F3CB8" w:rsidRPr="003F2DC5" w14:paraId="2C6BC3B7" w14:textId="77777777" w:rsidTr="00F91553">
        <w:tc>
          <w:tcPr>
            <w:tcW w:w="9782" w:type="dxa"/>
            <w:gridSpan w:val="3"/>
            <w:shd w:val="clear" w:color="auto" w:fill="FFFFFF" w:themeFill="background1"/>
          </w:tcPr>
          <w:p w14:paraId="2A32EB92" w14:textId="0CFEC480" w:rsidR="004F3CB8" w:rsidRDefault="00E4280D" w:rsidP="00941A7A">
            <w:pPr>
              <w:tabs>
                <w:tab w:val="left" w:pos="1276"/>
              </w:tabs>
              <w:rPr>
                <w:b/>
                <w:sz w:val="20"/>
                <w:szCs w:val="20"/>
              </w:rPr>
            </w:pPr>
            <w:r>
              <w:rPr>
                <w:b/>
                <w:sz w:val="20"/>
                <w:szCs w:val="20"/>
              </w:rPr>
              <w:t xml:space="preserve">TOTAL for </w:t>
            </w:r>
            <w:r w:rsidR="008C180E" w:rsidRPr="008C180E">
              <w:rPr>
                <w:b/>
                <w:sz w:val="20"/>
                <w:szCs w:val="20"/>
                <w:lang w:val="en-US"/>
              </w:rPr>
              <w:t>course</w:t>
            </w:r>
          </w:p>
        </w:tc>
        <w:tc>
          <w:tcPr>
            <w:tcW w:w="729"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11B18026" w14:textId="77777777" w:rsidR="00F1682E" w:rsidRDefault="00F1682E" w:rsidP="00F1682E">
      <w:pPr>
        <w:spacing w:after="120"/>
        <w:jc w:val="center"/>
        <w:rPr>
          <w:b/>
          <w:sz w:val="22"/>
          <w:szCs w:val="22"/>
        </w:rPr>
      </w:pPr>
      <w:r>
        <w:rPr>
          <w:b/>
          <w:sz w:val="22"/>
          <w:szCs w:val="22"/>
        </w:rPr>
        <w:t>RUBRICS FOR SUMMATIVE ASSESSMENT OF INDEPENDENT WORK OF THE STUDENT (ISW)</w:t>
      </w:r>
    </w:p>
    <w:p w14:paraId="618DFCBB" w14:textId="77777777" w:rsidR="00F1682E" w:rsidRDefault="00F1682E" w:rsidP="00F1682E">
      <w:pPr>
        <w:jc w:val="center"/>
        <w:rPr>
          <w:b/>
          <w:sz w:val="22"/>
          <w:szCs w:val="22"/>
        </w:rPr>
      </w:pPr>
      <w:bookmarkStart w:id="1" w:name="_Hlk159363312"/>
      <w:r>
        <w:rPr>
          <w:b/>
          <w:sz w:val="22"/>
          <w:szCs w:val="22"/>
        </w:rPr>
        <w:t>CRITERIA FOR ASSESSING LEARNING OUTCOMES</w:t>
      </w:r>
    </w:p>
    <w:p w14:paraId="1F25845A" w14:textId="77777777" w:rsidR="00F1682E" w:rsidRDefault="00F1682E" w:rsidP="00F1682E">
      <w:pPr>
        <w:jc w:val="center"/>
        <w:rPr>
          <w:b/>
          <w:sz w:val="22"/>
          <w:szCs w:val="22"/>
          <w:lang w:val="kk-KZ"/>
        </w:rPr>
      </w:pPr>
    </w:p>
    <w:p w14:paraId="7D53322E" w14:textId="77777777" w:rsidR="00F1682E" w:rsidRDefault="00F1682E" w:rsidP="00F1682E">
      <w:pPr>
        <w:jc w:val="center"/>
        <w:rPr>
          <w:b/>
          <w:sz w:val="22"/>
          <w:szCs w:val="22"/>
          <w:lang w:val="en-US"/>
        </w:rPr>
      </w:pPr>
      <w:r>
        <w:rPr>
          <w:b/>
          <w:sz w:val="22"/>
          <w:szCs w:val="22"/>
          <w:lang w:val="kk-KZ"/>
        </w:rPr>
        <w:t>IWS 1.  Transcribe the words. Worksheet 1.  </w:t>
      </w:r>
    </w:p>
    <w:p w14:paraId="7BB90578" w14:textId="77777777" w:rsidR="00F1682E" w:rsidRDefault="00F1682E" w:rsidP="00F1682E">
      <w:pPr>
        <w:jc w:val="center"/>
        <w:rPr>
          <w:b/>
          <w:sz w:val="22"/>
          <w:szCs w:val="22"/>
        </w:rPr>
      </w:pPr>
    </w:p>
    <w:tbl>
      <w:tblPr>
        <w:tblStyle w:val="GridTable1LightAccent1"/>
        <w:tblW w:w="0" w:type="auto"/>
        <w:tblInd w:w="-714" w:type="dxa"/>
        <w:tblLook w:val="04A0" w:firstRow="1" w:lastRow="0" w:firstColumn="1" w:lastColumn="0" w:noHBand="0" w:noVBand="1"/>
      </w:tblPr>
      <w:tblGrid>
        <w:gridCol w:w="1702"/>
        <w:gridCol w:w="2126"/>
        <w:gridCol w:w="2126"/>
        <w:gridCol w:w="2126"/>
        <w:gridCol w:w="1979"/>
      </w:tblGrid>
      <w:tr w:rsidR="00F1682E" w14:paraId="0F6623EA" w14:textId="77777777" w:rsidTr="00F168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413C90E" w14:textId="77777777" w:rsidR="00F1682E" w:rsidRDefault="00F1682E">
            <w:pPr>
              <w:rPr>
                <w:sz w:val="22"/>
                <w:szCs w:val="22"/>
                <w:lang w:val="kk-KZ"/>
              </w:rPr>
            </w:pPr>
            <w:r>
              <w:rPr>
                <w:sz w:val="22"/>
                <w:szCs w:val="22"/>
              </w:rPr>
              <w:t>Criteria</w:t>
            </w:r>
          </w:p>
        </w:tc>
        <w:tc>
          <w:tcPr>
            <w:tcW w:w="2126"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614C654"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Excellent (20-25%)</w:t>
            </w:r>
          </w:p>
        </w:tc>
        <w:tc>
          <w:tcPr>
            <w:tcW w:w="2126"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66092662"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Good (15-19%)</w:t>
            </w:r>
          </w:p>
        </w:tc>
        <w:tc>
          <w:tcPr>
            <w:tcW w:w="2126"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8125B57"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Satisfactory (10-14%)</w:t>
            </w:r>
          </w:p>
        </w:tc>
        <w:tc>
          <w:tcPr>
            <w:tcW w:w="1979"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4346D4FF" w14:textId="77777777" w:rsidR="00F1682E" w:rsidRDefault="00F1682E">
            <w:pPr>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Unsatisfactory (0-9%)</w:t>
            </w:r>
          </w:p>
        </w:tc>
      </w:tr>
      <w:tr w:rsidR="00F1682E" w:rsidRPr="00F1682E" w14:paraId="0382C7FB" w14:textId="77777777" w:rsidTr="00F1682E">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C7C835A" w14:textId="77777777" w:rsidR="00F1682E" w:rsidRDefault="00F1682E">
            <w:pPr>
              <w:rPr>
                <w:b w:val="0"/>
                <w:bCs w:val="0"/>
                <w:sz w:val="22"/>
                <w:szCs w:val="22"/>
                <w:lang w:val="ru-RU"/>
              </w:rPr>
            </w:pPr>
            <w:r>
              <w:rPr>
                <w:sz w:val="22"/>
                <w:szCs w:val="22"/>
              </w:rPr>
              <w:t>Accuracy of Transcription</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FC7E824"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Virtually no errors in transcription. All words are correctly transcribed with accurate phonetic symbols.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3217BC1"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Few minor errors in transcription; the majority of words are correctly transcribed with minor inaccuracies.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6956A50"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Several errors in transcription, but the overall understanding of phonetics is present.</w:t>
            </w:r>
          </w:p>
        </w:tc>
        <w:tc>
          <w:tcPr>
            <w:tcW w:w="19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D1C58AD"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Numerous errors; the transcriptions are incorrect or incomplete, showing lack of understanding.</w:t>
            </w:r>
          </w:p>
        </w:tc>
      </w:tr>
      <w:tr w:rsidR="00F1682E" w:rsidRPr="00F1682E" w14:paraId="2E03BABD" w14:textId="77777777" w:rsidTr="00F1682E">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B3EA793" w14:textId="77777777" w:rsidR="00F1682E" w:rsidRDefault="00F1682E">
            <w:pPr>
              <w:rPr>
                <w:b w:val="0"/>
                <w:bCs w:val="0"/>
                <w:sz w:val="22"/>
                <w:szCs w:val="22"/>
                <w:lang w:val="en-US"/>
              </w:rPr>
            </w:pPr>
            <w:r>
              <w:rPr>
                <w:sz w:val="22"/>
                <w:szCs w:val="22"/>
              </w:rPr>
              <w:t>Consistency in Phonetic Rules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DAF7F81"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Consistent application of phonetic rules throughout the transcription.</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0BB4E2F"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Mostly consistent application of phonetic rules, with only minor lapses.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CB31E23"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Inconsistent application of phonetic rules, but some understanding is demonstrated.</w:t>
            </w:r>
          </w:p>
        </w:tc>
        <w:tc>
          <w:tcPr>
            <w:tcW w:w="19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E982656"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Little to no consistency in applying phonetic rules, leading to confusion in transcription.</w:t>
            </w:r>
          </w:p>
        </w:tc>
      </w:tr>
      <w:tr w:rsidR="00F1682E" w:rsidRPr="00F1682E" w14:paraId="19095284" w14:textId="77777777" w:rsidTr="00F1682E">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01FA41F" w14:textId="77777777" w:rsidR="00F1682E" w:rsidRDefault="00F1682E">
            <w:pPr>
              <w:rPr>
                <w:b w:val="0"/>
                <w:bCs w:val="0"/>
                <w:sz w:val="22"/>
                <w:szCs w:val="22"/>
                <w:lang w:val="kk-KZ"/>
              </w:rPr>
            </w:pPr>
            <w:r>
              <w:rPr>
                <w:sz w:val="22"/>
                <w:szCs w:val="22"/>
              </w:rPr>
              <w:t>Clarity and Neatness</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8E833B2"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 xml:space="preserve">Transcription is extremely </w:t>
            </w:r>
            <w:proofErr w:type="gramStart"/>
            <w:r>
              <w:rPr>
                <w:sz w:val="22"/>
                <w:szCs w:val="22"/>
              </w:rPr>
              <w:t>clear</w:t>
            </w:r>
            <w:proofErr w:type="gramEnd"/>
            <w:r>
              <w:rPr>
                <w:sz w:val="22"/>
                <w:szCs w:val="22"/>
              </w:rPr>
              <w:t>, legible, and neatly organized.</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F1405DC"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Transcription is mostly clear and legible, with only minor issues in neatness or organization.</w:t>
            </w:r>
          </w:p>
        </w:tc>
        <w:tc>
          <w:tcPr>
            <w:tcW w:w="2126"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E31ACB9"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Transcription is somewhat unclear or disorganized, but can be understood with effort.</w:t>
            </w:r>
          </w:p>
        </w:tc>
        <w:tc>
          <w:tcPr>
            <w:tcW w:w="1979"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2BC334F" w14:textId="77777777" w:rsidR="00F1682E" w:rsidRDefault="00F1682E">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Transcription is unclear, illegible, or disorganized to the point that it is difficult to interpret.</w:t>
            </w:r>
          </w:p>
        </w:tc>
      </w:tr>
      <w:bookmarkEnd w:id="1"/>
    </w:tbl>
    <w:p w14:paraId="15AF4C40" w14:textId="77777777" w:rsidR="00F1682E" w:rsidRDefault="00F1682E" w:rsidP="00F1682E">
      <w:pPr>
        <w:pStyle w:val="paragraph"/>
        <w:jc w:val="center"/>
        <w:textAlignment w:val="baseline"/>
        <w:rPr>
          <w:b/>
          <w:sz w:val="22"/>
          <w:szCs w:val="22"/>
          <w:lang w:val="en-US"/>
        </w:rPr>
      </w:pPr>
    </w:p>
    <w:p w14:paraId="010CF2DE" w14:textId="77777777" w:rsidR="00F1682E" w:rsidRDefault="00F1682E" w:rsidP="00F1682E">
      <w:pPr>
        <w:pStyle w:val="paragraph"/>
        <w:jc w:val="center"/>
        <w:textAlignment w:val="baseline"/>
        <w:rPr>
          <w:b/>
          <w:sz w:val="22"/>
          <w:szCs w:val="22"/>
          <w:lang w:val="en-US"/>
        </w:rPr>
      </w:pPr>
      <w:r>
        <w:rPr>
          <w:b/>
          <w:sz w:val="22"/>
          <w:szCs w:val="22"/>
          <w:lang w:val="en-US"/>
        </w:rPr>
        <w:t>IWS 2: Underlining the Stressed Syllable in Words</w:t>
      </w:r>
    </w:p>
    <w:tbl>
      <w:tblPr>
        <w:tblStyle w:val="GridTable1LightAccent1"/>
        <w:tblW w:w="10627" w:type="dxa"/>
        <w:tblInd w:w="-1070" w:type="dxa"/>
        <w:tblLook w:val="04A0" w:firstRow="1" w:lastRow="0" w:firstColumn="1" w:lastColumn="0" w:noHBand="0" w:noVBand="1"/>
      </w:tblPr>
      <w:tblGrid>
        <w:gridCol w:w="1443"/>
        <w:gridCol w:w="2071"/>
        <w:gridCol w:w="2091"/>
        <w:gridCol w:w="1950"/>
        <w:gridCol w:w="3072"/>
      </w:tblGrid>
      <w:tr w:rsidR="00F1682E" w14:paraId="33EC3875" w14:textId="77777777" w:rsidTr="00F168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68CDEA4A" w14:textId="77777777" w:rsidR="00F1682E" w:rsidRDefault="00F1682E">
            <w:pPr>
              <w:pStyle w:val="paragraph"/>
              <w:textAlignment w:val="baseline"/>
              <w:rPr>
                <w:sz w:val="22"/>
                <w:szCs w:val="22"/>
                <w:lang w:val="kk-KZ"/>
              </w:rPr>
            </w:pPr>
            <w:r>
              <w:rPr>
                <w:sz w:val="22"/>
                <w:szCs w:val="22"/>
              </w:rPr>
              <w:t>Criteria</w:t>
            </w:r>
          </w:p>
        </w:tc>
        <w:tc>
          <w:tcPr>
            <w:tcW w:w="2071"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3EA20934"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Excellent (20-25%)</w:t>
            </w:r>
          </w:p>
        </w:tc>
        <w:tc>
          <w:tcPr>
            <w:tcW w:w="2091"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6947D98B"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Good (15-19%)</w:t>
            </w:r>
          </w:p>
        </w:tc>
        <w:tc>
          <w:tcPr>
            <w:tcW w:w="1950"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471988B"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Satisfactory (10-14%)</w:t>
            </w:r>
          </w:p>
        </w:tc>
        <w:tc>
          <w:tcPr>
            <w:tcW w:w="3072"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14F5C751"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Unsatisfactory (0-9%)</w:t>
            </w:r>
          </w:p>
        </w:tc>
      </w:tr>
      <w:tr w:rsidR="00F1682E" w:rsidRPr="00F1682E" w14:paraId="01D6F64D" w14:textId="77777777" w:rsidTr="00F1682E">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83EA5AB" w14:textId="77777777" w:rsidR="00F1682E" w:rsidRDefault="00F1682E">
            <w:pPr>
              <w:pStyle w:val="paragraph"/>
              <w:textAlignment w:val="baseline"/>
              <w:rPr>
                <w:sz w:val="22"/>
                <w:szCs w:val="22"/>
                <w:lang w:val="ru-RU"/>
              </w:rPr>
            </w:pPr>
            <w:r>
              <w:rPr>
                <w:sz w:val="22"/>
                <w:szCs w:val="22"/>
              </w:rPr>
              <w:t xml:space="preserve">Accuracy of </w:t>
            </w:r>
            <w:r>
              <w:rPr>
                <w:sz w:val="22"/>
                <w:szCs w:val="22"/>
              </w:rPr>
              <w:lastRenderedPageBreak/>
              <w:t>Stress Placement</w:t>
            </w:r>
          </w:p>
        </w:tc>
        <w:tc>
          <w:tcPr>
            <w:tcW w:w="207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6663755"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lastRenderedPageBreak/>
              <w:t xml:space="preserve">All words are </w:t>
            </w:r>
            <w:r>
              <w:rPr>
                <w:sz w:val="22"/>
                <w:szCs w:val="22"/>
              </w:rPr>
              <w:lastRenderedPageBreak/>
              <w:t>correctly marked with the appropriate stressed syllable.</w:t>
            </w:r>
          </w:p>
        </w:tc>
        <w:tc>
          <w:tcPr>
            <w:tcW w:w="209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A65AA24"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lastRenderedPageBreak/>
              <w:t xml:space="preserve">Most words are </w:t>
            </w:r>
            <w:r>
              <w:rPr>
                <w:sz w:val="22"/>
                <w:szCs w:val="22"/>
              </w:rPr>
              <w:lastRenderedPageBreak/>
              <w:t>correctly marked with only a few minor mistakes in stress placement.</w:t>
            </w:r>
          </w:p>
        </w:tc>
        <w:tc>
          <w:tcPr>
            <w:tcW w:w="19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93D275B"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lastRenderedPageBreak/>
              <w:t xml:space="preserve">Several words have </w:t>
            </w:r>
            <w:r>
              <w:rPr>
                <w:sz w:val="22"/>
                <w:szCs w:val="22"/>
              </w:rPr>
              <w:lastRenderedPageBreak/>
              <w:t>incorrectly placed stress, but basic understanding is evident.</w:t>
            </w:r>
          </w:p>
        </w:tc>
        <w:tc>
          <w:tcPr>
            <w:tcW w:w="30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A1BA6B3"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lastRenderedPageBreak/>
              <w:t xml:space="preserve">Numerous mistakes in stress </w:t>
            </w:r>
            <w:r>
              <w:rPr>
                <w:sz w:val="22"/>
                <w:szCs w:val="22"/>
              </w:rPr>
              <w:lastRenderedPageBreak/>
              <w:t>placement, indicating a lack of understanding.</w:t>
            </w:r>
          </w:p>
        </w:tc>
      </w:tr>
      <w:tr w:rsidR="00F1682E" w:rsidRPr="00F1682E" w14:paraId="638E4CC0" w14:textId="77777777" w:rsidTr="00F1682E">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EB39036" w14:textId="77777777" w:rsidR="00F1682E" w:rsidRDefault="00F1682E">
            <w:pPr>
              <w:pStyle w:val="paragraph"/>
              <w:textAlignment w:val="baseline"/>
              <w:rPr>
                <w:sz w:val="22"/>
                <w:szCs w:val="22"/>
                <w:lang w:val="en-US"/>
              </w:rPr>
            </w:pPr>
            <w:r>
              <w:rPr>
                <w:sz w:val="22"/>
                <w:szCs w:val="22"/>
              </w:rPr>
              <w:lastRenderedPageBreak/>
              <w:t>Consistency in Identifying Stress</w:t>
            </w:r>
          </w:p>
        </w:tc>
        <w:tc>
          <w:tcPr>
            <w:tcW w:w="207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9B02FD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Stress is consistently and correctly identified across all word types (simple, complex, compound words).</w:t>
            </w:r>
          </w:p>
        </w:tc>
        <w:tc>
          <w:tcPr>
            <w:tcW w:w="209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7288C92"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Mostly consistent identification of stress, with a few minor inconsistencies.</w:t>
            </w:r>
          </w:p>
        </w:tc>
        <w:tc>
          <w:tcPr>
            <w:tcW w:w="19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9A596BB"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Inconsistent identification of stress, but some understanding is demonstrated across different word types.</w:t>
            </w:r>
          </w:p>
        </w:tc>
        <w:tc>
          <w:tcPr>
            <w:tcW w:w="30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09447AB"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Little to no consistency in identifying stressed syllables, leading to frequent mistakes.</w:t>
            </w:r>
          </w:p>
        </w:tc>
      </w:tr>
      <w:tr w:rsidR="00F1682E" w:rsidRPr="00F1682E" w14:paraId="58FBB455" w14:textId="77777777" w:rsidTr="00F1682E">
        <w:tc>
          <w:tcPr>
            <w:cnfStyle w:val="001000000000" w:firstRow="0" w:lastRow="0" w:firstColumn="1" w:lastColumn="0" w:oddVBand="0" w:evenVBand="0" w:oddHBand="0" w:evenHBand="0" w:firstRowFirstColumn="0" w:firstRowLastColumn="0" w:lastRowFirstColumn="0" w:lastRowLastColumn="0"/>
            <w:tcW w:w="14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5235596" w14:textId="77777777" w:rsidR="00F1682E" w:rsidRDefault="00F1682E">
            <w:pPr>
              <w:pStyle w:val="paragraph"/>
              <w:textAlignment w:val="baseline"/>
              <w:rPr>
                <w:sz w:val="22"/>
                <w:szCs w:val="22"/>
                <w:lang w:val="kk-KZ"/>
              </w:rPr>
            </w:pPr>
            <w:r>
              <w:rPr>
                <w:sz w:val="22"/>
                <w:szCs w:val="22"/>
              </w:rPr>
              <w:t>Clarity and Neatness</w:t>
            </w:r>
          </w:p>
        </w:tc>
        <w:tc>
          <w:tcPr>
            <w:tcW w:w="207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79754A7"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Underlining is clear, legible, and neatly organized, making it easy to identify the stressed syllable.</w:t>
            </w:r>
          </w:p>
        </w:tc>
        <w:tc>
          <w:tcPr>
            <w:tcW w:w="2091"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397597F"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Underlining is mostly clear and legible, with only minor issues in neatness or organization.</w:t>
            </w:r>
          </w:p>
        </w:tc>
        <w:tc>
          <w:tcPr>
            <w:tcW w:w="195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05113E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Underlining is somewhat unclear or disorganized, but can be understood with effort.</w:t>
            </w:r>
          </w:p>
        </w:tc>
        <w:tc>
          <w:tcPr>
            <w:tcW w:w="307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175A304"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en-US"/>
              </w:rPr>
            </w:pPr>
            <w:r>
              <w:rPr>
                <w:sz w:val="22"/>
                <w:szCs w:val="22"/>
              </w:rPr>
              <w:t>Underlining is unclear, illegible, or disorganized to the point that it is difficult to interpret.</w:t>
            </w:r>
          </w:p>
        </w:tc>
      </w:tr>
    </w:tbl>
    <w:p w14:paraId="4B420DF9" w14:textId="77777777" w:rsidR="00F1682E" w:rsidRDefault="00F1682E" w:rsidP="00F1682E">
      <w:pPr>
        <w:rPr>
          <w:sz w:val="22"/>
          <w:szCs w:val="22"/>
          <w:lang w:val="en-US"/>
        </w:rPr>
      </w:pPr>
    </w:p>
    <w:p w14:paraId="401EF547" w14:textId="77777777" w:rsidR="00F1682E" w:rsidRDefault="00F1682E" w:rsidP="00F1682E">
      <w:pPr>
        <w:pStyle w:val="paragraph"/>
        <w:textAlignment w:val="baseline"/>
        <w:rPr>
          <w:b/>
          <w:bCs/>
          <w:sz w:val="22"/>
          <w:szCs w:val="22"/>
          <w:lang w:val="en-US"/>
        </w:rPr>
      </w:pPr>
    </w:p>
    <w:p w14:paraId="7EB48D3D" w14:textId="77777777" w:rsidR="00F1682E" w:rsidRDefault="00F1682E" w:rsidP="00F1682E">
      <w:pPr>
        <w:pStyle w:val="paragraph"/>
        <w:textAlignment w:val="baseline"/>
        <w:rPr>
          <w:b/>
          <w:bCs/>
          <w:sz w:val="22"/>
          <w:szCs w:val="22"/>
          <w:lang w:val="kk-KZ"/>
        </w:rPr>
      </w:pPr>
    </w:p>
    <w:p w14:paraId="6F9B654D" w14:textId="77777777" w:rsidR="00F1682E" w:rsidRDefault="00F1682E" w:rsidP="00F1682E">
      <w:pPr>
        <w:pStyle w:val="paragraph"/>
        <w:jc w:val="center"/>
        <w:textAlignment w:val="baseline"/>
        <w:rPr>
          <w:b/>
          <w:bCs/>
          <w:sz w:val="22"/>
          <w:szCs w:val="22"/>
          <w:lang w:val="kk-KZ"/>
        </w:rPr>
      </w:pPr>
      <w:r>
        <w:rPr>
          <w:b/>
          <w:bCs/>
          <w:sz w:val="22"/>
          <w:szCs w:val="22"/>
          <w:lang w:val="kk-KZ"/>
        </w:rPr>
        <w:t>IWS 3: Transcribing the text “A STREET IN LONDON” (Worksheet 3)</w:t>
      </w:r>
    </w:p>
    <w:tbl>
      <w:tblPr>
        <w:tblStyle w:val="GridTable1LightAccent1"/>
        <w:tblW w:w="10627" w:type="dxa"/>
        <w:tblInd w:w="-1070" w:type="dxa"/>
        <w:tblLook w:val="04A0" w:firstRow="1" w:lastRow="0" w:firstColumn="1" w:lastColumn="0" w:noHBand="0" w:noVBand="1"/>
      </w:tblPr>
      <w:tblGrid>
        <w:gridCol w:w="1643"/>
        <w:gridCol w:w="2334"/>
        <w:gridCol w:w="2078"/>
        <w:gridCol w:w="2020"/>
        <w:gridCol w:w="2552"/>
      </w:tblGrid>
      <w:tr w:rsidR="00F1682E" w14:paraId="30CA6C7A" w14:textId="77777777" w:rsidTr="00F1682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378A3CD3" w14:textId="77777777" w:rsidR="00F1682E" w:rsidRDefault="00F1682E">
            <w:pPr>
              <w:pStyle w:val="paragraph"/>
              <w:textAlignment w:val="baseline"/>
              <w:rPr>
                <w:sz w:val="22"/>
                <w:szCs w:val="22"/>
                <w:lang w:val="kk-KZ"/>
              </w:rPr>
            </w:pPr>
            <w:r>
              <w:rPr>
                <w:sz w:val="22"/>
                <w:szCs w:val="22"/>
              </w:rPr>
              <w:t>Criteria</w:t>
            </w:r>
          </w:p>
        </w:tc>
        <w:tc>
          <w:tcPr>
            <w:tcW w:w="2334"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4D4C3C40"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Excellent (20-25%)</w:t>
            </w:r>
          </w:p>
        </w:tc>
        <w:tc>
          <w:tcPr>
            <w:tcW w:w="2078"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0B035AD"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Good (15-19%)</w:t>
            </w:r>
          </w:p>
        </w:tc>
        <w:tc>
          <w:tcPr>
            <w:tcW w:w="2020"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0307D9D6"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Satisfactory (10-14%)</w:t>
            </w:r>
          </w:p>
        </w:tc>
        <w:tc>
          <w:tcPr>
            <w:tcW w:w="2552" w:type="dxa"/>
            <w:tcBorders>
              <w:top w:val="single" w:sz="4" w:space="0" w:color="B8CCE4" w:themeColor="accent1" w:themeTint="66"/>
              <w:left w:val="single" w:sz="4" w:space="0" w:color="B8CCE4" w:themeColor="accent1" w:themeTint="66"/>
              <w:right w:val="single" w:sz="4" w:space="0" w:color="B8CCE4" w:themeColor="accent1" w:themeTint="66"/>
            </w:tcBorders>
            <w:hideMark/>
          </w:tcPr>
          <w:p w14:paraId="5F3C8BC2" w14:textId="77777777" w:rsidR="00F1682E" w:rsidRDefault="00F1682E">
            <w:pPr>
              <w:pStyle w:val="paragraph"/>
              <w:textAlignment w:val="baseline"/>
              <w:cnfStyle w:val="100000000000" w:firstRow="1" w:lastRow="0" w:firstColumn="0" w:lastColumn="0" w:oddVBand="0" w:evenVBand="0" w:oddHBand="0" w:evenHBand="0" w:firstRowFirstColumn="0" w:firstRowLastColumn="0" w:lastRowFirstColumn="0" w:lastRowLastColumn="0"/>
              <w:rPr>
                <w:sz w:val="22"/>
                <w:szCs w:val="22"/>
                <w:lang w:val="kk-KZ"/>
              </w:rPr>
            </w:pPr>
            <w:r>
              <w:rPr>
                <w:sz w:val="22"/>
                <w:szCs w:val="22"/>
              </w:rPr>
              <w:t>Unsatisfactory (0-9%)</w:t>
            </w:r>
          </w:p>
        </w:tc>
      </w:tr>
      <w:tr w:rsidR="00F1682E" w:rsidRPr="00F1682E" w14:paraId="7930DAB9" w14:textId="77777777" w:rsidTr="00F1682E">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0B04B20" w14:textId="77777777" w:rsidR="00F1682E" w:rsidRDefault="00F1682E">
            <w:pPr>
              <w:pStyle w:val="paragraph"/>
              <w:textAlignment w:val="baseline"/>
              <w:rPr>
                <w:sz w:val="22"/>
                <w:szCs w:val="22"/>
                <w:lang w:val="kk-KZ"/>
              </w:rPr>
            </w:pPr>
            <w:r>
              <w:rPr>
                <w:sz w:val="22"/>
                <w:szCs w:val="22"/>
              </w:rPr>
              <w:t>Accuracy of Transcription</w:t>
            </w:r>
          </w:p>
        </w:tc>
        <w:tc>
          <w:tcPr>
            <w:tcW w:w="233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63EFD6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Virtually no errors in the transcription of the text. All words are transcribed correctly with accurate phonetic symbols.</w:t>
            </w:r>
          </w:p>
        </w:tc>
        <w:tc>
          <w:tcPr>
            <w:tcW w:w="207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98CAFD7"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Few minor errors in transcription; the majority of the text is correctly transcribed with minor inaccuracies.</w:t>
            </w:r>
          </w:p>
        </w:tc>
        <w:tc>
          <w:tcPr>
            <w:tcW w:w="202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54286E6"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Several errors in transcription, but the overall understanding of phonetics is present.</w:t>
            </w:r>
          </w:p>
        </w:tc>
        <w:tc>
          <w:tcPr>
            <w:tcW w:w="255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243DFD73"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Numerous errors; the transcription is incorrect or incomplete, showing a lack of understanding.</w:t>
            </w:r>
          </w:p>
        </w:tc>
      </w:tr>
      <w:tr w:rsidR="00F1682E" w:rsidRPr="00F1682E" w14:paraId="3B5F930F" w14:textId="77777777" w:rsidTr="00F1682E">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243E304" w14:textId="77777777" w:rsidR="00F1682E" w:rsidRDefault="00F1682E">
            <w:pPr>
              <w:pStyle w:val="paragraph"/>
              <w:textAlignment w:val="baseline"/>
              <w:rPr>
                <w:sz w:val="22"/>
                <w:szCs w:val="22"/>
                <w:lang w:val="kk-KZ"/>
              </w:rPr>
            </w:pPr>
            <w:r>
              <w:rPr>
                <w:sz w:val="22"/>
                <w:szCs w:val="22"/>
              </w:rPr>
              <w:t>Consistency in Phonetic Rules</w:t>
            </w:r>
          </w:p>
        </w:tc>
        <w:tc>
          <w:tcPr>
            <w:tcW w:w="233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6168FB60"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Consistent application of phonetic rules throughout the entire text.</w:t>
            </w:r>
          </w:p>
        </w:tc>
        <w:tc>
          <w:tcPr>
            <w:tcW w:w="207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1380736F"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Mostly consistent application of phonetic rules, with only minor lapses in parts of the text.</w:t>
            </w:r>
          </w:p>
        </w:tc>
        <w:tc>
          <w:tcPr>
            <w:tcW w:w="202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1D92FD5"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Inconsistent application of phonetic rules, but some understanding is demonstrated.</w:t>
            </w:r>
          </w:p>
        </w:tc>
        <w:tc>
          <w:tcPr>
            <w:tcW w:w="255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440CD54C"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lang w:val="kk-KZ"/>
              </w:rPr>
            </w:pPr>
            <w:r>
              <w:rPr>
                <w:sz w:val="22"/>
                <w:szCs w:val="22"/>
              </w:rPr>
              <w:t>Little to no consistency in applying phonetic rules, leading to confusion in transcription.</w:t>
            </w:r>
          </w:p>
        </w:tc>
      </w:tr>
      <w:tr w:rsidR="00F1682E" w:rsidRPr="00F1682E" w14:paraId="0A53DA27" w14:textId="77777777" w:rsidTr="00F1682E">
        <w:tc>
          <w:tcPr>
            <w:cnfStyle w:val="001000000000" w:firstRow="0" w:lastRow="0" w:firstColumn="1" w:lastColumn="0" w:oddVBand="0" w:evenVBand="0" w:oddHBand="0" w:evenHBand="0" w:firstRowFirstColumn="0" w:firstRowLastColumn="0" w:lastRowFirstColumn="0" w:lastRowLastColumn="0"/>
            <w:tcW w:w="1643"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5C99871B" w14:textId="77777777" w:rsidR="00F1682E" w:rsidRDefault="00F1682E">
            <w:pPr>
              <w:pStyle w:val="paragraph"/>
              <w:textAlignment w:val="baseline"/>
              <w:rPr>
                <w:sz w:val="22"/>
                <w:szCs w:val="22"/>
              </w:rPr>
            </w:pPr>
            <w:r>
              <w:rPr>
                <w:sz w:val="22"/>
                <w:szCs w:val="22"/>
              </w:rPr>
              <w:t>Clarity and Neatness</w:t>
            </w:r>
          </w:p>
        </w:tc>
        <w:tc>
          <w:tcPr>
            <w:tcW w:w="2334"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08E0FCCA"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The transcription of the text is extremely </w:t>
            </w:r>
            <w:proofErr w:type="gramStart"/>
            <w:r>
              <w:rPr>
                <w:sz w:val="22"/>
                <w:szCs w:val="22"/>
              </w:rPr>
              <w:t>clear</w:t>
            </w:r>
            <w:proofErr w:type="gramEnd"/>
            <w:r>
              <w:rPr>
                <w:sz w:val="22"/>
                <w:szCs w:val="22"/>
              </w:rPr>
              <w:t>, legible, and neatly organized.</w:t>
            </w:r>
          </w:p>
        </w:tc>
        <w:tc>
          <w:tcPr>
            <w:tcW w:w="2078"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3A4E8D07"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The transcription is mostly clear and legible, with only minor issues in neatness or organization.</w:t>
            </w:r>
          </w:p>
        </w:tc>
        <w:tc>
          <w:tcPr>
            <w:tcW w:w="2020"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2850F7F"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The transcription is somewhat unclear or disorganized, but can be understood with effort.</w:t>
            </w:r>
          </w:p>
        </w:tc>
        <w:tc>
          <w:tcPr>
            <w:tcW w:w="2552" w:type="dxa"/>
            <w:tc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tcBorders>
            <w:hideMark/>
          </w:tcPr>
          <w:p w14:paraId="75B05FB0" w14:textId="77777777" w:rsidR="00F1682E" w:rsidRDefault="00F1682E">
            <w:pPr>
              <w:pStyle w:val="paragraph"/>
              <w:textAlignment w:val="baseline"/>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The transcription is unclear, illegible, or disorganized to the point that it is difficult to interpret.</w:t>
            </w:r>
          </w:p>
        </w:tc>
      </w:tr>
    </w:tbl>
    <w:p w14:paraId="4DE4BD58" w14:textId="77777777" w:rsidR="00F1682E" w:rsidRDefault="00F1682E" w:rsidP="00F1682E">
      <w:pPr>
        <w:spacing w:after="120"/>
        <w:rPr>
          <w:sz w:val="22"/>
          <w:szCs w:val="22"/>
          <w:lang w:val="en-US"/>
        </w:rPr>
      </w:pPr>
    </w:p>
    <w:p w14:paraId="5B40B521" w14:textId="77777777" w:rsidR="00F1682E" w:rsidRDefault="00F1682E" w:rsidP="00F1682E">
      <w:pPr>
        <w:spacing w:line="360" w:lineRule="auto"/>
        <w:rPr>
          <w:b/>
          <w:sz w:val="20"/>
          <w:szCs w:val="20"/>
        </w:rPr>
      </w:pPr>
      <w:r>
        <w:rPr>
          <w:b/>
          <w:sz w:val="20"/>
          <w:szCs w:val="20"/>
        </w:rPr>
        <w:t>Dean __________________________________ B.U.  </w:t>
      </w:r>
      <w:proofErr w:type="spellStart"/>
      <w:r>
        <w:rPr>
          <w:b/>
          <w:sz w:val="20"/>
          <w:szCs w:val="20"/>
        </w:rPr>
        <w:t>Dzholdasbekova</w:t>
      </w:r>
      <w:proofErr w:type="spellEnd"/>
    </w:p>
    <w:p w14:paraId="5C719CDC" w14:textId="77777777" w:rsidR="00F1682E" w:rsidRDefault="00F1682E" w:rsidP="00F1682E">
      <w:pPr>
        <w:rPr>
          <w:b/>
          <w:sz w:val="20"/>
          <w:szCs w:val="20"/>
        </w:rPr>
      </w:pPr>
      <w:r>
        <w:rPr>
          <w:b/>
          <w:sz w:val="20"/>
          <w:szCs w:val="20"/>
        </w:rPr>
        <w:t>Chair of the Academic</w:t>
      </w:r>
    </w:p>
    <w:p w14:paraId="0D9B9704" w14:textId="77777777" w:rsidR="00F1682E" w:rsidRDefault="00F1682E" w:rsidP="00F1682E">
      <w:pPr>
        <w:rPr>
          <w:b/>
          <w:sz w:val="20"/>
          <w:szCs w:val="20"/>
        </w:rPr>
      </w:pPr>
      <w:r>
        <w:rPr>
          <w:b/>
          <w:sz w:val="20"/>
          <w:szCs w:val="20"/>
        </w:rPr>
        <w:t>Committee on the Quality</w:t>
      </w:r>
    </w:p>
    <w:p w14:paraId="24FD27EE" w14:textId="77777777" w:rsidR="00F1682E" w:rsidRDefault="00F1682E" w:rsidP="00F1682E">
      <w:pPr>
        <w:rPr>
          <w:b/>
          <w:sz w:val="20"/>
          <w:szCs w:val="20"/>
        </w:rPr>
      </w:pPr>
      <w:proofErr w:type="gramStart"/>
      <w:r>
        <w:rPr>
          <w:b/>
          <w:sz w:val="20"/>
          <w:szCs w:val="20"/>
        </w:rPr>
        <w:t>of</w:t>
      </w:r>
      <w:proofErr w:type="gramEnd"/>
      <w:r>
        <w:rPr>
          <w:b/>
          <w:sz w:val="20"/>
          <w:szCs w:val="20"/>
        </w:rPr>
        <w:t xml:space="preserve"> Teaching and Learning ________________ </w:t>
      </w:r>
      <w:proofErr w:type="spellStart"/>
      <w:r>
        <w:rPr>
          <w:b/>
          <w:sz w:val="20"/>
          <w:szCs w:val="20"/>
        </w:rPr>
        <w:t>Zh.A.Sarsenbay</w:t>
      </w:r>
      <w:proofErr w:type="spellEnd"/>
    </w:p>
    <w:p w14:paraId="1EF1A723" w14:textId="77777777" w:rsidR="00F1682E" w:rsidRDefault="00F1682E" w:rsidP="00F1682E">
      <w:pPr>
        <w:rPr>
          <w:b/>
          <w:sz w:val="20"/>
          <w:szCs w:val="20"/>
        </w:rPr>
      </w:pPr>
    </w:p>
    <w:p w14:paraId="37A59CBE" w14:textId="77777777" w:rsidR="00F1682E" w:rsidRDefault="00F1682E" w:rsidP="00F1682E">
      <w:pPr>
        <w:spacing w:line="360" w:lineRule="auto"/>
        <w:rPr>
          <w:b/>
          <w:sz w:val="20"/>
          <w:szCs w:val="20"/>
        </w:rPr>
      </w:pPr>
      <w:r>
        <w:rPr>
          <w:b/>
          <w:sz w:val="20"/>
          <w:szCs w:val="20"/>
        </w:rPr>
        <w:t xml:space="preserve">Head of Department ______________________ R.A. </w:t>
      </w:r>
      <w:proofErr w:type="spellStart"/>
      <w:r>
        <w:rPr>
          <w:b/>
          <w:sz w:val="20"/>
          <w:szCs w:val="20"/>
        </w:rPr>
        <w:t>Avakova</w:t>
      </w:r>
      <w:proofErr w:type="spellEnd"/>
    </w:p>
    <w:p w14:paraId="677AF33F" w14:textId="77777777" w:rsidR="00F1682E" w:rsidRDefault="00F1682E" w:rsidP="00F1682E">
      <w:pPr>
        <w:rPr>
          <w:sz w:val="20"/>
          <w:szCs w:val="20"/>
          <w:lang w:val="kk-KZ"/>
        </w:rPr>
      </w:pPr>
      <w:r>
        <w:rPr>
          <w:b/>
          <w:sz w:val="20"/>
          <w:szCs w:val="20"/>
        </w:rPr>
        <w:t>Lecturer_________________________________</w:t>
      </w:r>
      <w:proofErr w:type="spellStart"/>
      <w:r>
        <w:rPr>
          <w:b/>
          <w:sz w:val="20"/>
          <w:szCs w:val="20"/>
        </w:rPr>
        <w:t>A.Zh.Rakymbayev</w:t>
      </w:r>
      <w:proofErr w:type="spellEnd"/>
    </w:p>
    <w:p w14:paraId="288DED2E" w14:textId="1AD5A898" w:rsidR="004947F8" w:rsidRPr="001002DE" w:rsidRDefault="004947F8">
      <w:pPr>
        <w:rPr>
          <w:sz w:val="20"/>
          <w:szCs w:val="20"/>
          <w:lang w:val="en-US"/>
        </w:rPr>
        <w:sectPr w:rsidR="004947F8" w:rsidRPr="001002DE" w:rsidSect="00C055D3">
          <w:pgSz w:w="11906" w:h="16838"/>
          <w:pgMar w:top="568" w:right="850" w:bottom="1418" w:left="1701" w:header="708" w:footer="708" w:gutter="0"/>
          <w:pgNumType w:start="1"/>
          <w:cols w:space="720"/>
        </w:sectPr>
      </w:pPr>
    </w:p>
    <w:p w14:paraId="1B7AAFB1" w14:textId="59C3A99C" w:rsidR="00F91553" w:rsidRPr="00F76949" w:rsidRDefault="00F91553" w:rsidP="001E5537">
      <w:pPr>
        <w:pStyle w:val="paragraph"/>
        <w:spacing w:before="0" w:beforeAutospacing="0" w:after="0" w:afterAutospacing="0"/>
        <w:textAlignment w:val="baseline"/>
        <w:rPr>
          <w:sz w:val="20"/>
          <w:szCs w:val="20"/>
        </w:rPr>
      </w:pPr>
    </w:p>
    <w:sectPr w:rsidR="00F91553" w:rsidRPr="00F76949" w:rsidSect="001E5537">
      <w:pgSz w:w="11906" w:h="16838"/>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EC208F" w14:textId="77777777" w:rsidR="007746C2" w:rsidRDefault="007746C2" w:rsidP="004C6A23">
      <w:r>
        <w:separator/>
      </w:r>
    </w:p>
  </w:endnote>
  <w:endnote w:type="continuationSeparator" w:id="0">
    <w:p w14:paraId="25FA4462" w14:textId="77777777" w:rsidR="007746C2" w:rsidRDefault="007746C2" w:rsidP="004C6A23">
      <w:r>
        <w:continuationSeparator/>
      </w:r>
    </w:p>
  </w:endnote>
  <w:endnote w:type="continuationNotice" w:id="1">
    <w:p w14:paraId="5BB4EEE5" w14:textId="77777777" w:rsidR="007746C2" w:rsidRDefault="007746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CCFFDC" w14:textId="77777777" w:rsidR="007746C2" w:rsidRDefault="007746C2" w:rsidP="004C6A23">
      <w:r>
        <w:separator/>
      </w:r>
    </w:p>
  </w:footnote>
  <w:footnote w:type="continuationSeparator" w:id="0">
    <w:p w14:paraId="2BDE5C18" w14:textId="77777777" w:rsidR="007746C2" w:rsidRDefault="007746C2" w:rsidP="004C6A23">
      <w:r>
        <w:continuationSeparator/>
      </w:r>
    </w:p>
  </w:footnote>
  <w:footnote w:type="continuationNotice" w:id="1">
    <w:p w14:paraId="1C56D5FE" w14:textId="77777777" w:rsidR="007746C2" w:rsidRDefault="007746C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1">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7">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2"/>
  </w:num>
  <w:num w:numId="3">
    <w:abstractNumId w:val="10"/>
  </w:num>
  <w:num w:numId="4">
    <w:abstractNumId w:val="1"/>
  </w:num>
  <w:num w:numId="5">
    <w:abstractNumId w:val="3"/>
  </w:num>
  <w:num w:numId="6">
    <w:abstractNumId w:val="4"/>
  </w:num>
  <w:num w:numId="7">
    <w:abstractNumId w:val="16"/>
  </w:num>
  <w:num w:numId="8">
    <w:abstractNumId w:val="0"/>
  </w:num>
  <w:num w:numId="9">
    <w:abstractNumId w:val="18"/>
  </w:num>
  <w:num w:numId="10">
    <w:abstractNumId w:val="23"/>
  </w:num>
  <w:num w:numId="11">
    <w:abstractNumId w:val="14"/>
  </w:num>
  <w:num w:numId="12">
    <w:abstractNumId w:val="24"/>
  </w:num>
  <w:num w:numId="13">
    <w:abstractNumId w:val="15"/>
  </w:num>
  <w:num w:numId="14">
    <w:abstractNumId w:val="21"/>
  </w:num>
  <w:num w:numId="15">
    <w:abstractNumId w:val="19"/>
  </w:num>
  <w:num w:numId="16">
    <w:abstractNumId w:val="13"/>
  </w:num>
  <w:num w:numId="17">
    <w:abstractNumId w:val="2"/>
  </w:num>
  <w:num w:numId="18">
    <w:abstractNumId w:val="8"/>
  </w:num>
  <w:num w:numId="19">
    <w:abstractNumId w:val="20"/>
  </w:num>
  <w:num w:numId="20">
    <w:abstractNumId w:val="7"/>
  </w:num>
  <w:num w:numId="21">
    <w:abstractNumId w:val="9"/>
  </w:num>
  <w:num w:numId="22">
    <w:abstractNumId w:val="22"/>
  </w:num>
  <w:num w:numId="23">
    <w:abstractNumId w:val="5"/>
  </w:num>
  <w:num w:numId="24">
    <w:abstractNumId w:val="6"/>
  </w:num>
  <w:num w:numId="25">
    <w:abstractNumId w:val="17"/>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2E67"/>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02D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640C9"/>
    <w:rsid w:val="001679E6"/>
    <w:rsid w:val="00170D18"/>
    <w:rsid w:val="001717D6"/>
    <w:rsid w:val="001727D5"/>
    <w:rsid w:val="00174F19"/>
    <w:rsid w:val="0018056A"/>
    <w:rsid w:val="00180AF4"/>
    <w:rsid w:val="00180F23"/>
    <w:rsid w:val="001815D6"/>
    <w:rsid w:val="001A1046"/>
    <w:rsid w:val="001A4025"/>
    <w:rsid w:val="001A4B41"/>
    <w:rsid w:val="001A5411"/>
    <w:rsid w:val="001A7302"/>
    <w:rsid w:val="001B06C3"/>
    <w:rsid w:val="001B0F79"/>
    <w:rsid w:val="001B1B1C"/>
    <w:rsid w:val="001C095F"/>
    <w:rsid w:val="001C1952"/>
    <w:rsid w:val="001C3867"/>
    <w:rsid w:val="001C3D29"/>
    <w:rsid w:val="001D3126"/>
    <w:rsid w:val="001D34DC"/>
    <w:rsid w:val="001D4997"/>
    <w:rsid w:val="001E1E8B"/>
    <w:rsid w:val="001E5537"/>
    <w:rsid w:val="001E5BA6"/>
    <w:rsid w:val="001E6BA0"/>
    <w:rsid w:val="001E724B"/>
    <w:rsid w:val="001F0AF5"/>
    <w:rsid w:val="001F3EDD"/>
    <w:rsid w:val="001F5F52"/>
    <w:rsid w:val="00200490"/>
    <w:rsid w:val="00203226"/>
    <w:rsid w:val="00206E46"/>
    <w:rsid w:val="00207EC4"/>
    <w:rsid w:val="00216100"/>
    <w:rsid w:val="0022258E"/>
    <w:rsid w:val="0022591E"/>
    <w:rsid w:val="00227CD1"/>
    <w:rsid w:val="00227FC8"/>
    <w:rsid w:val="00231489"/>
    <w:rsid w:val="00235A7F"/>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E026D"/>
    <w:rsid w:val="002E28AC"/>
    <w:rsid w:val="002E6297"/>
    <w:rsid w:val="002E6682"/>
    <w:rsid w:val="002F1A09"/>
    <w:rsid w:val="002F2C36"/>
    <w:rsid w:val="002F4892"/>
    <w:rsid w:val="002F719E"/>
    <w:rsid w:val="002F7F65"/>
    <w:rsid w:val="0030037A"/>
    <w:rsid w:val="00304750"/>
    <w:rsid w:val="00306FE9"/>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3BC2"/>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5E70"/>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52AB"/>
    <w:rsid w:val="004B336E"/>
    <w:rsid w:val="004B4F12"/>
    <w:rsid w:val="004B5D2B"/>
    <w:rsid w:val="004C111F"/>
    <w:rsid w:val="004C2FF8"/>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733"/>
    <w:rsid w:val="00550A65"/>
    <w:rsid w:val="005521D3"/>
    <w:rsid w:val="005563D0"/>
    <w:rsid w:val="00561C23"/>
    <w:rsid w:val="005646A9"/>
    <w:rsid w:val="005650EE"/>
    <w:rsid w:val="005754DB"/>
    <w:rsid w:val="0057652E"/>
    <w:rsid w:val="0058724E"/>
    <w:rsid w:val="00587717"/>
    <w:rsid w:val="00591BDF"/>
    <w:rsid w:val="00594573"/>
    <w:rsid w:val="00594DE6"/>
    <w:rsid w:val="00594F21"/>
    <w:rsid w:val="005954CC"/>
    <w:rsid w:val="00596514"/>
    <w:rsid w:val="005A0B74"/>
    <w:rsid w:val="005A2291"/>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3770"/>
    <w:rsid w:val="00645365"/>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3901"/>
    <w:rsid w:val="007451BB"/>
    <w:rsid w:val="00750D6B"/>
    <w:rsid w:val="00752D2A"/>
    <w:rsid w:val="00753B50"/>
    <w:rsid w:val="00757123"/>
    <w:rsid w:val="007738DF"/>
    <w:rsid w:val="007746C2"/>
    <w:rsid w:val="00775307"/>
    <w:rsid w:val="0077543C"/>
    <w:rsid w:val="0078340B"/>
    <w:rsid w:val="00792E68"/>
    <w:rsid w:val="00796885"/>
    <w:rsid w:val="007A26C4"/>
    <w:rsid w:val="007A68F5"/>
    <w:rsid w:val="007B6A6C"/>
    <w:rsid w:val="007B7C17"/>
    <w:rsid w:val="007C220D"/>
    <w:rsid w:val="007C3AF9"/>
    <w:rsid w:val="007D0F69"/>
    <w:rsid w:val="007D4804"/>
    <w:rsid w:val="007E0086"/>
    <w:rsid w:val="007E2188"/>
    <w:rsid w:val="007E2E2D"/>
    <w:rsid w:val="007E2E9C"/>
    <w:rsid w:val="007E6A13"/>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2FCB"/>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37D1"/>
    <w:rsid w:val="00A74824"/>
    <w:rsid w:val="00A77510"/>
    <w:rsid w:val="00A87411"/>
    <w:rsid w:val="00A87E41"/>
    <w:rsid w:val="00A9530A"/>
    <w:rsid w:val="00A955F4"/>
    <w:rsid w:val="00A97821"/>
    <w:rsid w:val="00AA0846"/>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45AD"/>
    <w:rsid w:val="00B2541F"/>
    <w:rsid w:val="00B2590C"/>
    <w:rsid w:val="00B344A6"/>
    <w:rsid w:val="00B36A99"/>
    <w:rsid w:val="00B37BBB"/>
    <w:rsid w:val="00B41B1D"/>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92A94"/>
    <w:rsid w:val="00BA4BDA"/>
    <w:rsid w:val="00BB1114"/>
    <w:rsid w:val="00BB32DC"/>
    <w:rsid w:val="00BB6584"/>
    <w:rsid w:val="00BC4476"/>
    <w:rsid w:val="00BD09CB"/>
    <w:rsid w:val="00BD6DA7"/>
    <w:rsid w:val="00BE20D8"/>
    <w:rsid w:val="00BE22D3"/>
    <w:rsid w:val="00BE3F4E"/>
    <w:rsid w:val="00BE5524"/>
    <w:rsid w:val="00BE7ECE"/>
    <w:rsid w:val="00BF096C"/>
    <w:rsid w:val="00BF4583"/>
    <w:rsid w:val="00C002F1"/>
    <w:rsid w:val="00C037E1"/>
    <w:rsid w:val="00C03EF1"/>
    <w:rsid w:val="00C055D3"/>
    <w:rsid w:val="00C119D6"/>
    <w:rsid w:val="00C13132"/>
    <w:rsid w:val="00C21EA1"/>
    <w:rsid w:val="00C31193"/>
    <w:rsid w:val="00C323E6"/>
    <w:rsid w:val="00C41C08"/>
    <w:rsid w:val="00C438C4"/>
    <w:rsid w:val="00C46CAD"/>
    <w:rsid w:val="00C51662"/>
    <w:rsid w:val="00C56EA8"/>
    <w:rsid w:val="00C6051D"/>
    <w:rsid w:val="00C63EF6"/>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183E"/>
    <w:rsid w:val="00DA2F7B"/>
    <w:rsid w:val="00DA370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1682E"/>
    <w:rsid w:val="00F20A5E"/>
    <w:rsid w:val="00F272EF"/>
    <w:rsid w:val="00F30DE3"/>
    <w:rsid w:val="00F33386"/>
    <w:rsid w:val="00F3540B"/>
    <w:rsid w:val="00F50C75"/>
    <w:rsid w:val="00F530A0"/>
    <w:rsid w:val="00F5360E"/>
    <w:rsid w:val="00F553C1"/>
    <w:rsid w:val="00F56189"/>
    <w:rsid w:val="00F57CBB"/>
    <w:rsid w:val="00F6159D"/>
    <w:rsid w:val="00F65683"/>
    <w:rsid w:val="00F71859"/>
    <w:rsid w:val="00F76949"/>
    <w:rsid w:val="00F80213"/>
    <w:rsid w:val="00F8439E"/>
    <w:rsid w:val="00F84930"/>
    <w:rsid w:val="00F91553"/>
    <w:rsid w:val="00F965A7"/>
    <w:rsid w:val="00FA2123"/>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00FF0100"/>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 w:type="table" w:customStyle="1" w:styleId="GridTable1LightAccent1">
    <w:name w:val="Grid Table 1 Light Accent 1"/>
    <w:basedOn w:val="a1"/>
    <w:uiPriority w:val="46"/>
    <w:rsid w:val="00F1682E"/>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Ind w:w="0" w:type="dxa"/>
      <w:tblCellMar>
        <w:top w:w="0" w:type="dxa"/>
        <w:left w:w="115" w:type="dxa"/>
        <w:bottom w:w="0" w:type="dxa"/>
        <w:right w:w="115" w:type="dxa"/>
      </w:tblCellMar>
    </w:tblPr>
  </w:style>
  <w:style w:type="table" w:customStyle="1" w:styleId="a6">
    <w:basedOn w:val="a1"/>
    <w:tblPr>
      <w:tblStyleRowBandSize w:val="1"/>
      <w:tblStyleColBandSize w:val="1"/>
      <w:tblInd w:w="0" w:type="dxa"/>
      <w:tblCellMar>
        <w:top w:w="0" w:type="dxa"/>
        <w:left w:w="115" w:type="dxa"/>
        <w:bottom w:w="0" w:type="dxa"/>
        <w:right w:w="115" w:type="dxa"/>
      </w:tblCellMar>
    </w:tblPr>
  </w:style>
  <w:style w:type="table" w:customStyle="1" w:styleId="a7">
    <w:basedOn w:val="a1"/>
    <w:tblPr>
      <w:tblStyleRowBandSize w:val="1"/>
      <w:tblStyleColBandSize w:val="1"/>
      <w:tblInd w:w="0" w:type="dxa"/>
      <w:tblCellMar>
        <w:top w:w="0" w:type="dxa"/>
        <w:left w:w="115" w:type="dxa"/>
        <w:bottom w:w="0" w:type="dxa"/>
        <w:right w:w="115" w:type="dxa"/>
      </w:tblCellMar>
    </w:tblPr>
  </w:style>
  <w:style w:type="table" w:customStyle="1" w:styleId="a8">
    <w:basedOn w:val="a1"/>
    <w:tblPr>
      <w:tblStyleRowBandSize w:val="1"/>
      <w:tblStyleColBandSize w:val="1"/>
      <w:tblInd w:w="0" w:type="dxa"/>
      <w:tblCellMar>
        <w:top w:w="0" w:type="dxa"/>
        <w:left w:w="115" w:type="dxa"/>
        <w:bottom w:w="0" w:type="dxa"/>
        <w:right w:w="115" w:type="dxa"/>
      </w:tblCellMar>
    </w:tblPr>
  </w:style>
  <w:style w:type="table" w:customStyle="1" w:styleId="a9">
    <w:basedOn w:val="a1"/>
    <w:tblPr>
      <w:tblStyleRowBandSize w:val="1"/>
      <w:tblStyleColBandSize w:val="1"/>
      <w:tblInd w:w="0" w:type="dxa"/>
      <w:tblCellMar>
        <w:top w:w="0" w:type="dxa"/>
        <w:left w:w="115" w:type="dxa"/>
        <w:bottom w:w="0" w:type="dxa"/>
        <w:right w:w="115" w:type="dxa"/>
      </w:tblCellMar>
    </w:tblPr>
  </w:style>
  <w:style w:type="table" w:customStyle="1" w:styleId="aa">
    <w:basedOn w:val="a1"/>
    <w:rPr>
      <w:sz w:val="20"/>
      <w:szCs w:val="20"/>
    </w:rPr>
    <w:tblPr>
      <w:tblStyleRowBandSize w:val="1"/>
      <w:tblStyleColBandSize w:val="1"/>
      <w:tblInd w:w="0" w:type="dxa"/>
      <w:tblCellMar>
        <w:top w:w="0" w:type="dxa"/>
        <w:left w:w="108" w:type="dxa"/>
        <w:bottom w:w="0" w:type="dxa"/>
        <w:right w:w="108" w:type="dxa"/>
      </w:tblCellMar>
    </w:tblPr>
  </w:style>
  <w:style w:type="table" w:customStyle="1" w:styleId="ab">
    <w:basedOn w:val="a1"/>
    <w:tblPr>
      <w:tblStyleRowBandSize w:val="1"/>
      <w:tblStyleColBandSize w:val="1"/>
      <w:tblInd w:w="0" w:type="dxa"/>
      <w:tblCellMar>
        <w:top w:w="0" w:type="dxa"/>
        <w:left w:w="115" w:type="dxa"/>
        <w:bottom w:w="0" w:type="dxa"/>
        <w:right w:w="115" w:type="dxa"/>
      </w:tblCellMar>
    </w:tblPr>
  </w:style>
  <w:style w:type="table" w:customStyle="1" w:styleId="ac">
    <w:basedOn w:val="a1"/>
    <w:tblPr>
      <w:tblStyleRowBandSize w:val="1"/>
      <w:tblStyleColBandSize w:val="1"/>
      <w:tblInd w:w="0" w:type="dxa"/>
      <w:tblCellMar>
        <w:top w:w="0" w:type="dxa"/>
        <w:left w:w="115" w:type="dxa"/>
        <w:bottom w:w="0" w:type="dxa"/>
        <w:right w:w="115" w:type="dxa"/>
      </w:tblCellMar>
    </w:tblPr>
  </w:style>
  <w:style w:type="table" w:customStyle="1" w:styleId="ad">
    <w:basedOn w:val="a1"/>
    <w:tblPr>
      <w:tblStyleRowBandSize w:val="1"/>
      <w:tblStyleColBandSize w:val="1"/>
      <w:tblInd w:w="0" w:type="dxa"/>
      <w:tblCellMar>
        <w:top w:w="0" w:type="dxa"/>
        <w:left w:w="115" w:type="dxa"/>
        <w:bottom w:w="0" w:type="dxa"/>
        <w:right w:w="115" w:type="dxa"/>
      </w:tblCellMar>
    </w:tblPr>
  </w:style>
  <w:style w:type="table" w:customStyle="1" w:styleId="ae">
    <w:basedOn w:val="a1"/>
    <w:tblPr>
      <w:tblStyleRowBandSize w:val="1"/>
      <w:tblStyleColBandSize w:val="1"/>
      <w:tblInd w:w="0" w:type="dxa"/>
      <w:tblCellMar>
        <w:top w:w="0" w:type="dxa"/>
        <w:left w:w="115" w:type="dxa"/>
        <w:bottom w:w="0" w:type="dxa"/>
        <w:right w:w="115" w:type="dxa"/>
      </w:tblCellMar>
    </w:tblPr>
  </w:style>
  <w:style w:type="table" w:customStyle="1" w:styleId="af">
    <w:basedOn w:val="a1"/>
    <w:tblPr>
      <w:tblStyleRowBandSize w:val="1"/>
      <w:tblStyleColBandSize w:val="1"/>
      <w:tblInd w:w="0" w:type="dxa"/>
      <w:tblCellMar>
        <w:top w:w="0" w:type="dxa"/>
        <w:left w:w="115" w:type="dxa"/>
        <w:bottom w:w="0" w:type="dxa"/>
        <w:right w:w="115" w:type="dxa"/>
      </w:tblCellMar>
    </w:tblPr>
  </w:style>
  <w:style w:type="table" w:customStyle="1" w:styleId="af0">
    <w:basedOn w:val="a1"/>
    <w:tblPr>
      <w:tblStyleRowBandSize w:val="1"/>
      <w:tblStyleColBandSize w:val="1"/>
      <w:tblInd w:w="0" w:type="dxa"/>
      <w:tblCellMar>
        <w:top w:w="0" w:type="dxa"/>
        <w:left w:w="115" w:type="dxa"/>
        <w:bottom w:w="0" w:type="dxa"/>
        <w:right w:w="115" w:type="dxa"/>
      </w:tblCellMar>
    </w:tblPr>
  </w:style>
  <w:style w:type="table" w:customStyle="1" w:styleId="af1">
    <w:basedOn w:val="a1"/>
    <w:tblPr>
      <w:tblStyleRowBandSize w:val="1"/>
      <w:tblStyleColBandSize w:val="1"/>
      <w:tblInd w:w="0" w:type="dxa"/>
      <w:tblCellMar>
        <w:top w:w="0" w:type="dxa"/>
        <w:left w:w="115" w:type="dxa"/>
        <w:bottom w:w="0" w:type="dxa"/>
        <w:right w:w="115" w:type="dxa"/>
      </w:tblCellMar>
    </w:tblPr>
  </w:style>
  <w:style w:type="table" w:customStyle="1" w:styleId="af2">
    <w:basedOn w:val="a1"/>
    <w:tblPr>
      <w:tblStyleRowBandSize w:val="1"/>
      <w:tblStyleColBandSize w:val="1"/>
      <w:tblInd w:w="0" w:type="dxa"/>
      <w:tblCellMar>
        <w:top w:w="0" w:type="dxa"/>
        <w:left w:w="115" w:type="dxa"/>
        <w:bottom w:w="0" w:type="dxa"/>
        <w:right w:w="115" w:type="dxa"/>
      </w:tblCellMar>
    </w:tblPr>
  </w:style>
  <w:style w:type="table" w:customStyle="1" w:styleId="af3">
    <w:basedOn w:val="a1"/>
    <w:tblPr>
      <w:tblStyleRowBandSize w:val="1"/>
      <w:tblStyleColBandSize w:val="1"/>
      <w:tblInd w:w="0" w:type="dxa"/>
      <w:tblCellMar>
        <w:top w:w="0" w:type="dxa"/>
        <w:left w:w="115" w:type="dxa"/>
        <w:bottom w:w="0" w:type="dxa"/>
        <w:right w:w="115" w:type="dxa"/>
      </w:tblCellMar>
    </w:tblPr>
  </w:style>
  <w:style w:type="table" w:customStyle="1" w:styleId="af4">
    <w:basedOn w:val="a1"/>
    <w:tblPr>
      <w:tblStyleRowBandSize w:val="1"/>
      <w:tblStyleColBandSize w:val="1"/>
      <w:tblInd w:w="0" w:type="dxa"/>
      <w:tblCellMar>
        <w:top w:w="0" w:type="dxa"/>
        <w:left w:w="115" w:type="dxa"/>
        <w:bottom w:w="0" w:type="dxa"/>
        <w:right w:w="115" w:type="dxa"/>
      </w:tblCellMar>
    </w:tblPr>
  </w:style>
  <w:style w:type="table" w:customStyle="1" w:styleId="af5">
    <w:basedOn w:val="a1"/>
    <w:tblPr>
      <w:tblStyleRowBandSize w:val="1"/>
      <w:tblStyleColBandSize w:val="1"/>
      <w:tblInd w:w="0" w:type="dxa"/>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UnresolvedMention">
    <w:name w:val="Unresolved Mention"/>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 w:type="table" w:customStyle="1" w:styleId="GridTable1LightAccent1">
    <w:name w:val="Grid Table 1 Light Accent 1"/>
    <w:basedOn w:val="a1"/>
    <w:uiPriority w:val="46"/>
    <w:rsid w:val="00F1682E"/>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4802232">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hyperlink" Target="mailto:zhaksylykkyzy.k@kaznu.kz"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tolesha.81@mail.ru"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Pages>
  <Words>2316</Words>
  <Characters>13204</Characters>
  <Application>Microsoft Office Word</Application>
  <DocSecurity>0</DocSecurity>
  <Lines>110</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15490</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User</cp:lastModifiedBy>
  <cp:revision>17</cp:revision>
  <cp:lastPrinted>2023-06-26T06:39:00Z</cp:lastPrinted>
  <dcterms:created xsi:type="dcterms:W3CDTF">2023-09-19T16:39:00Z</dcterms:created>
  <dcterms:modified xsi:type="dcterms:W3CDTF">2025-09-22T16:38:00Z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